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36E" w:rsidRDefault="0060536E" w:rsidP="0034178B">
      <w:pPr>
        <w:jc w:val="center"/>
        <w:rPr>
          <w:rFonts w:ascii="Times New Roman" w:hAnsi="Times New Roman" w:cs="Times New Roman"/>
          <w:sz w:val="24"/>
          <w:szCs w:val="24"/>
        </w:rPr>
      </w:pPr>
    </w:p>
    <w:p w:rsidR="0060536E" w:rsidRDefault="0060536E" w:rsidP="0034178B">
      <w:pPr>
        <w:jc w:val="center"/>
        <w:rPr>
          <w:rFonts w:ascii="Times New Roman" w:hAnsi="Times New Roman" w:cs="Times New Roman"/>
          <w:sz w:val="24"/>
          <w:szCs w:val="24"/>
        </w:rPr>
      </w:pPr>
    </w:p>
    <w:p w:rsidR="0060536E" w:rsidRDefault="0060536E" w:rsidP="0034178B">
      <w:pPr>
        <w:jc w:val="center"/>
        <w:rPr>
          <w:rFonts w:ascii="Times New Roman" w:hAnsi="Times New Roman" w:cs="Times New Roman"/>
          <w:sz w:val="24"/>
          <w:szCs w:val="24"/>
        </w:rPr>
      </w:pPr>
    </w:p>
    <w:p w:rsidR="0060536E" w:rsidRDefault="0060536E" w:rsidP="0034178B">
      <w:pPr>
        <w:jc w:val="center"/>
        <w:rPr>
          <w:rFonts w:ascii="Times New Roman" w:hAnsi="Times New Roman" w:cs="Times New Roman"/>
          <w:sz w:val="24"/>
          <w:szCs w:val="24"/>
        </w:rPr>
      </w:pPr>
    </w:p>
    <w:p w:rsidR="0060536E" w:rsidRDefault="0060536E" w:rsidP="0034178B">
      <w:pPr>
        <w:jc w:val="center"/>
        <w:rPr>
          <w:rFonts w:ascii="Times New Roman" w:hAnsi="Times New Roman" w:cs="Times New Roman"/>
          <w:sz w:val="24"/>
          <w:szCs w:val="24"/>
        </w:rPr>
      </w:pPr>
    </w:p>
    <w:p w:rsidR="007B417D" w:rsidRPr="0060536E" w:rsidRDefault="004B39EE" w:rsidP="0034178B">
      <w:pPr>
        <w:jc w:val="center"/>
        <w:rPr>
          <w:rFonts w:ascii="Times New Roman" w:hAnsi="Times New Roman" w:cs="Times New Roman"/>
          <w:sz w:val="24"/>
          <w:szCs w:val="24"/>
        </w:rPr>
      </w:pPr>
      <w:r w:rsidRPr="0060536E">
        <w:rPr>
          <w:rFonts w:ascii="Times New Roman" w:hAnsi="Times New Roman" w:cs="Times New Roman"/>
          <w:sz w:val="24"/>
          <w:szCs w:val="24"/>
        </w:rPr>
        <w:t>Methodology</w:t>
      </w:r>
    </w:p>
    <w:p w:rsidR="0060536E" w:rsidRPr="0060536E" w:rsidRDefault="0060536E" w:rsidP="0034178B">
      <w:pPr>
        <w:jc w:val="center"/>
        <w:rPr>
          <w:rFonts w:ascii="Times New Roman" w:hAnsi="Times New Roman" w:cs="Times New Roman"/>
          <w:sz w:val="24"/>
          <w:szCs w:val="24"/>
        </w:rPr>
      </w:pPr>
      <w:r w:rsidRPr="0060536E">
        <w:rPr>
          <w:rFonts w:ascii="Times New Roman" w:hAnsi="Times New Roman" w:cs="Times New Roman"/>
          <w:sz w:val="24"/>
          <w:szCs w:val="24"/>
        </w:rPr>
        <w:t>Student’s Name</w:t>
      </w:r>
    </w:p>
    <w:p w:rsidR="0060536E" w:rsidRPr="0060536E" w:rsidRDefault="0060536E" w:rsidP="0034178B">
      <w:pPr>
        <w:jc w:val="center"/>
        <w:rPr>
          <w:rFonts w:ascii="Times New Roman" w:hAnsi="Times New Roman" w:cs="Times New Roman"/>
          <w:sz w:val="24"/>
          <w:szCs w:val="24"/>
        </w:rPr>
      </w:pPr>
      <w:r w:rsidRPr="0060536E">
        <w:rPr>
          <w:rFonts w:ascii="Times New Roman" w:hAnsi="Times New Roman" w:cs="Times New Roman"/>
          <w:sz w:val="24"/>
          <w:szCs w:val="24"/>
        </w:rPr>
        <w:t xml:space="preserve">Institution </w:t>
      </w:r>
    </w:p>
    <w:p w:rsidR="00CB73B4" w:rsidRDefault="00CB73B4">
      <w:pPr>
        <w:rPr>
          <w:rFonts w:ascii="Times New Roman" w:hAnsi="Times New Roman" w:cs="Times New Roman"/>
          <w:b/>
          <w:sz w:val="24"/>
          <w:szCs w:val="24"/>
        </w:rPr>
      </w:pPr>
      <w:r>
        <w:rPr>
          <w:rFonts w:ascii="Times New Roman" w:hAnsi="Times New Roman" w:cs="Times New Roman"/>
          <w:b/>
          <w:sz w:val="24"/>
          <w:szCs w:val="24"/>
        </w:rPr>
        <w:br w:type="page"/>
      </w:r>
    </w:p>
    <w:p w:rsidR="00A97C65" w:rsidRDefault="00DD1255" w:rsidP="00110D40">
      <w:pPr>
        <w:jc w:val="center"/>
        <w:rPr>
          <w:rFonts w:ascii="Times New Roman" w:hAnsi="Times New Roman" w:cs="Times New Roman"/>
          <w:b/>
          <w:sz w:val="24"/>
          <w:szCs w:val="24"/>
        </w:rPr>
      </w:pPr>
      <w:r>
        <w:rPr>
          <w:rFonts w:ascii="Times New Roman" w:hAnsi="Times New Roman" w:cs="Times New Roman"/>
          <w:b/>
          <w:sz w:val="24"/>
          <w:szCs w:val="24"/>
        </w:rPr>
        <w:lastRenderedPageBreak/>
        <w:t>Research Design</w:t>
      </w:r>
    </w:p>
    <w:p w:rsidR="00223016" w:rsidRDefault="00645E2A" w:rsidP="00110D4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This research adapts a quali</w:t>
      </w:r>
      <w:r w:rsidR="0079344B">
        <w:rPr>
          <w:rFonts w:ascii="Times New Roman" w:hAnsi="Times New Roman" w:cs="Times New Roman"/>
          <w:sz w:val="24"/>
          <w:szCs w:val="24"/>
        </w:rPr>
        <w:t xml:space="preserve">tative design because the researcher will be </w:t>
      </w:r>
      <w:r w:rsidR="00347250">
        <w:rPr>
          <w:rFonts w:ascii="Times New Roman" w:hAnsi="Times New Roman" w:cs="Times New Roman"/>
          <w:sz w:val="24"/>
          <w:szCs w:val="24"/>
        </w:rPr>
        <w:t xml:space="preserve">seeking to </w:t>
      </w:r>
      <w:r w:rsidR="00756199">
        <w:rPr>
          <w:rFonts w:ascii="Times New Roman" w:hAnsi="Times New Roman" w:cs="Times New Roman"/>
          <w:sz w:val="24"/>
          <w:szCs w:val="24"/>
        </w:rPr>
        <w:t>obtain</w:t>
      </w:r>
      <w:r w:rsidR="00C45FD8">
        <w:rPr>
          <w:rFonts w:ascii="Times New Roman" w:hAnsi="Times New Roman" w:cs="Times New Roman"/>
          <w:sz w:val="24"/>
          <w:szCs w:val="24"/>
        </w:rPr>
        <w:t xml:space="preserve"> information about work experiences.</w:t>
      </w:r>
      <w:r w:rsidR="003D6FC7">
        <w:rPr>
          <w:rFonts w:ascii="Times New Roman" w:hAnsi="Times New Roman" w:cs="Times New Roman"/>
          <w:sz w:val="24"/>
          <w:szCs w:val="24"/>
        </w:rPr>
        <w:t xml:space="preserve"> </w:t>
      </w:r>
      <w:r w:rsidR="006E4AC5">
        <w:rPr>
          <w:rFonts w:ascii="Times New Roman" w:hAnsi="Times New Roman" w:cs="Times New Roman"/>
          <w:sz w:val="24"/>
          <w:szCs w:val="24"/>
        </w:rPr>
        <w:t>According to Jackson (2016), qualitative research would focus on studying participants in their natural environment without the use of statistics.</w:t>
      </w:r>
      <w:r w:rsidR="00293CED">
        <w:rPr>
          <w:rFonts w:ascii="Times New Roman" w:hAnsi="Times New Roman" w:cs="Times New Roman"/>
          <w:sz w:val="24"/>
          <w:szCs w:val="24"/>
        </w:rPr>
        <w:t xml:space="preserve"> The selected research design includes investigating individual experiences via participant’s responses to arrive with accurate depictions that will demonstrate the unique details of the participant’s experiences. </w:t>
      </w:r>
      <w:r w:rsidR="005A2E81">
        <w:rPr>
          <w:rFonts w:ascii="Times New Roman" w:hAnsi="Times New Roman" w:cs="Times New Roman"/>
          <w:sz w:val="24"/>
          <w:szCs w:val="24"/>
        </w:rPr>
        <w:t xml:space="preserve">The researcher selects this design because it will allow him/her to thoroughly </w:t>
      </w:r>
      <w:r w:rsidR="003F3A34">
        <w:rPr>
          <w:rFonts w:ascii="Times New Roman" w:hAnsi="Times New Roman" w:cs="Times New Roman"/>
          <w:sz w:val="24"/>
          <w:szCs w:val="24"/>
        </w:rPr>
        <w:t xml:space="preserve">examine </w:t>
      </w:r>
      <w:r w:rsidR="005A2E81">
        <w:rPr>
          <w:rFonts w:ascii="Times New Roman" w:hAnsi="Times New Roman" w:cs="Times New Roman"/>
          <w:sz w:val="24"/>
          <w:szCs w:val="24"/>
        </w:rPr>
        <w:t xml:space="preserve">how </w:t>
      </w:r>
      <w:r w:rsidR="00C33549">
        <w:rPr>
          <w:rFonts w:ascii="Times New Roman" w:hAnsi="Times New Roman" w:cs="Times New Roman"/>
          <w:sz w:val="24"/>
          <w:szCs w:val="24"/>
        </w:rPr>
        <w:t>participants</w:t>
      </w:r>
      <w:r w:rsidR="005A2E81">
        <w:rPr>
          <w:rFonts w:ascii="Times New Roman" w:hAnsi="Times New Roman" w:cs="Times New Roman"/>
          <w:sz w:val="24"/>
          <w:szCs w:val="24"/>
        </w:rPr>
        <w:t xml:space="preserve"> t</w:t>
      </w:r>
      <w:r w:rsidR="002A3A20">
        <w:rPr>
          <w:rFonts w:ascii="Times New Roman" w:hAnsi="Times New Roman" w:cs="Times New Roman"/>
          <w:sz w:val="24"/>
          <w:szCs w:val="24"/>
        </w:rPr>
        <w:t xml:space="preserve">ranslate their work experiences, depict it, feel about it, or even how they comprehend it. </w:t>
      </w:r>
    </w:p>
    <w:p w:rsidR="00906402" w:rsidRPr="00EC1217" w:rsidRDefault="00906402" w:rsidP="00110D40">
      <w:pPr>
        <w:jc w:val="center"/>
        <w:rPr>
          <w:rFonts w:ascii="Times New Roman" w:hAnsi="Times New Roman" w:cs="Times New Roman"/>
          <w:b/>
          <w:sz w:val="24"/>
          <w:szCs w:val="24"/>
        </w:rPr>
      </w:pPr>
      <w:r w:rsidRPr="00EC1217">
        <w:rPr>
          <w:rFonts w:ascii="Times New Roman" w:hAnsi="Times New Roman" w:cs="Times New Roman"/>
          <w:b/>
          <w:sz w:val="24"/>
          <w:szCs w:val="24"/>
        </w:rPr>
        <w:t>Participants</w:t>
      </w:r>
    </w:p>
    <w:p w:rsidR="00906402" w:rsidRDefault="00C85D1C" w:rsidP="00110D4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Participants will involve a convenience sample of 150 workers who have worked for more than 1 year </w:t>
      </w:r>
      <w:r w:rsidR="00F20ED3">
        <w:rPr>
          <w:rFonts w:ascii="Times New Roman" w:hAnsi="Times New Roman" w:cs="Times New Roman"/>
          <w:sz w:val="24"/>
          <w:szCs w:val="24"/>
        </w:rPr>
        <w:t>in</w:t>
      </w:r>
      <w:r w:rsidR="00983B8D">
        <w:rPr>
          <w:rFonts w:ascii="Times New Roman" w:hAnsi="Times New Roman" w:cs="Times New Roman"/>
          <w:sz w:val="24"/>
          <w:szCs w:val="24"/>
        </w:rPr>
        <w:t xml:space="preserve"> Dallas County Jail</w:t>
      </w:r>
      <w:r w:rsidR="00BA37C3">
        <w:rPr>
          <w:rFonts w:ascii="Times New Roman" w:hAnsi="Times New Roman" w:cs="Times New Roman"/>
          <w:sz w:val="24"/>
          <w:szCs w:val="24"/>
        </w:rPr>
        <w:t xml:space="preserve"> among other jails</w:t>
      </w:r>
      <w:r w:rsidR="00983B8D">
        <w:rPr>
          <w:rFonts w:ascii="Times New Roman" w:hAnsi="Times New Roman" w:cs="Times New Roman"/>
          <w:sz w:val="24"/>
          <w:szCs w:val="24"/>
        </w:rPr>
        <w:t xml:space="preserve"> in the State of Texas</w:t>
      </w:r>
      <w:r w:rsidR="005C0C89">
        <w:rPr>
          <w:rFonts w:ascii="Times New Roman" w:hAnsi="Times New Roman" w:cs="Times New Roman"/>
          <w:sz w:val="24"/>
          <w:szCs w:val="24"/>
        </w:rPr>
        <w:t>.</w:t>
      </w:r>
      <w:r w:rsidR="00983B8D">
        <w:rPr>
          <w:rFonts w:ascii="Times New Roman" w:hAnsi="Times New Roman" w:cs="Times New Roman"/>
          <w:sz w:val="24"/>
          <w:szCs w:val="24"/>
        </w:rPr>
        <w:t xml:space="preserve"> </w:t>
      </w:r>
      <w:r w:rsidR="00E30112">
        <w:rPr>
          <w:rFonts w:ascii="Times New Roman" w:hAnsi="Times New Roman" w:cs="Times New Roman"/>
          <w:sz w:val="24"/>
          <w:szCs w:val="24"/>
        </w:rPr>
        <w:t>They are</w:t>
      </w:r>
      <w:r w:rsidR="008B526F">
        <w:rPr>
          <w:rFonts w:ascii="Times New Roman" w:hAnsi="Times New Roman" w:cs="Times New Roman"/>
          <w:sz w:val="24"/>
          <w:szCs w:val="24"/>
        </w:rPr>
        <w:t xml:space="preserve"> not</w:t>
      </w:r>
      <w:r w:rsidR="00823D12">
        <w:rPr>
          <w:rFonts w:ascii="Times New Roman" w:hAnsi="Times New Roman" w:cs="Times New Roman"/>
          <w:sz w:val="24"/>
          <w:szCs w:val="24"/>
        </w:rPr>
        <w:t xml:space="preserve"> specific to female or male,</w:t>
      </w:r>
      <w:r w:rsidR="00782F31">
        <w:rPr>
          <w:rFonts w:ascii="Times New Roman" w:hAnsi="Times New Roman" w:cs="Times New Roman"/>
          <w:sz w:val="24"/>
          <w:szCs w:val="24"/>
        </w:rPr>
        <w:t xml:space="preserve"> but </w:t>
      </w:r>
      <w:r w:rsidR="00362163">
        <w:rPr>
          <w:rFonts w:ascii="Times New Roman" w:hAnsi="Times New Roman" w:cs="Times New Roman"/>
          <w:sz w:val="24"/>
          <w:szCs w:val="24"/>
        </w:rPr>
        <w:t xml:space="preserve">will </w:t>
      </w:r>
      <w:r w:rsidR="00782F31">
        <w:rPr>
          <w:rFonts w:ascii="Times New Roman" w:hAnsi="Times New Roman" w:cs="Times New Roman"/>
          <w:sz w:val="24"/>
          <w:szCs w:val="24"/>
        </w:rPr>
        <w:t>simply consist of those who are working in</w:t>
      </w:r>
      <w:r w:rsidR="002C2E21">
        <w:rPr>
          <w:rFonts w:ascii="Times New Roman" w:hAnsi="Times New Roman" w:cs="Times New Roman"/>
          <w:sz w:val="24"/>
          <w:szCs w:val="24"/>
        </w:rPr>
        <w:t xml:space="preserve"> a</w:t>
      </w:r>
      <w:r w:rsidR="00782F31">
        <w:rPr>
          <w:rFonts w:ascii="Times New Roman" w:hAnsi="Times New Roman" w:cs="Times New Roman"/>
          <w:sz w:val="24"/>
          <w:szCs w:val="24"/>
        </w:rPr>
        <w:t xml:space="preserve"> </w:t>
      </w:r>
      <w:r w:rsidR="00C17C4B">
        <w:rPr>
          <w:rFonts w:ascii="Times New Roman" w:hAnsi="Times New Roman" w:cs="Times New Roman"/>
          <w:sz w:val="24"/>
          <w:szCs w:val="24"/>
        </w:rPr>
        <w:t>correctional facilit</w:t>
      </w:r>
      <w:r w:rsidR="00861DBA">
        <w:rPr>
          <w:rFonts w:ascii="Times New Roman" w:hAnsi="Times New Roman" w:cs="Times New Roman"/>
          <w:sz w:val="24"/>
          <w:szCs w:val="24"/>
        </w:rPr>
        <w:t>y</w:t>
      </w:r>
      <w:r w:rsidR="00782F31">
        <w:rPr>
          <w:rFonts w:ascii="Times New Roman" w:hAnsi="Times New Roman" w:cs="Times New Roman"/>
          <w:sz w:val="24"/>
          <w:szCs w:val="24"/>
        </w:rPr>
        <w:t>. The</w:t>
      </w:r>
      <w:r w:rsidR="00565E75">
        <w:rPr>
          <w:rFonts w:ascii="Times New Roman" w:hAnsi="Times New Roman" w:cs="Times New Roman"/>
          <w:sz w:val="24"/>
          <w:szCs w:val="24"/>
        </w:rPr>
        <w:t xml:space="preserve">ir </w:t>
      </w:r>
      <w:r w:rsidR="00782F31">
        <w:rPr>
          <w:rFonts w:ascii="Times New Roman" w:hAnsi="Times New Roman" w:cs="Times New Roman"/>
          <w:sz w:val="24"/>
          <w:szCs w:val="24"/>
        </w:rPr>
        <w:t xml:space="preserve">age </w:t>
      </w:r>
      <w:r w:rsidR="00573F2F">
        <w:rPr>
          <w:rFonts w:ascii="Times New Roman" w:hAnsi="Times New Roman" w:cs="Times New Roman"/>
          <w:sz w:val="24"/>
          <w:szCs w:val="24"/>
        </w:rPr>
        <w:t xml:space="preserve">range </w:t>
      </w:r>
      <w:r w:rsidR="00565E75">
        <w:rPr>
          <w:rFonts w:ascii="Times New Roman" w:hAnsi="Times New Roman" w:cs="Times New Roman"/>
          <w:sz w:val="24"/>
          <w:szCs w:val="24"/>
        </w:rPr>
        <w:t>should be</w:t>
      </w:r>
      <w:r w:rsidR="00782F31">
        <w:rPr>
          <w:rFonts w:ascii="Times New Roman" w:hAnsi="Times New Roman" w:cs="Times New Roman"/>
          <w:sz w:val="24"/>
          <w:szCs w:val="24"/>
        </w:rPr>
        <w:t xml:space="preserve"> </w:t>
      </w:r>
      <w:r w:rsidR="00BE124A">
        <w:rPr>
          <w:rFonts w:ascii="Times New Roman" w:hAnsi="Times New Roman" w:cs="Times New Roman"/>
          <w:sz w:val="24"/>
          <w:szCs w:val="24"/>
        </w:rPr>
        <w:t>18</w:t>
      </w:r>
      <w:r w:rsidR="00782F31">
        <w:rPr>
          <w:rFonts w:ascii="Times New Roman" w:hAnsi="Times New Roman" w:cs="Times New Roman"/>
          <w:sz w:val="24"/>
          <w:szCs w:val="24"/>
        </w:rPr>
        <w:t xml:space="preserve"> years </w:t>
      </w:r>
      <w:r w:rsidR="00A528A5">
        <w:rPr>
          <w:rFonts w:ascii="Times New Roman" w:hAnsi="Times New Roman" w:cs="Times New Roman"/>
          <w:sz w:val="24"/>
          <w:szCs w:val="24"/>
        </w:rPr>
        <w:t xml:space="preserve">and over </w:t>
      </w:r>
      <w:r w:rsidR="007917DC">
        <w:rPr>
          <w:rFonts w:ascii="Times New Roman" w:hAnsi="Times New Roman" w:cs="Times New Roman"/>
          <w:sz w:val="24"/>
          <w:szCs w:val="24"/>
        </w:rPr>
        <w:t>while the</w:t>
      </w:r>
      <w:r w:rsidR="004F2F85">
        <w:rPr>
          <w:rFonts w:ascii="Times New Roman" w:hAnsi="Times New Roman" w:cs="Times New Roman"/>
          <w:sz w:val="24"/>
          <w:szCs w:val="24"/>
        </w:rPr>
        <w:t>ir</w:t>
      </w:r>
      <w:r w:rsidR="00782F31">
        <w:rPr>
          <w:rFonts w:ascii="Times New Roman" w:hAnsi="Times New Roman" w:cs="Times New Roman"/>
          <w:sz w:val="24"/>
          <w:szCs w:val="24"/>
        </w:rPr>
        <w:t xml:space="preserve"> </w:t>
      </w:r>
      <w:r w:rsidR="00263C7C">
        <w:rPr>
          <w:rFonts w:ascii="Times New Roman" w:hAnsi="Times New Roman" w:cs="Times New Roman"/>
          <w:sz w:val="24"/>
          <w:szCs w:val="24"/>
        </w:rPr>
        <w:t xml:space="preserve">racial background </w:t>
      </w:r>
      <w:r w:rsidR="00782F31">
        <w:rPr>
          <w:rFonts w:ascii="Times New Roman" w:hAnsi="Times New Roman" w:cs="Times New Roman"/>
          <w:sz w:val="24"/>
          <w:szCs w:val="24"/>
        </w:rPr>
        <w:t xml:space="preserve">is African American, Caucasian, Hispanic, and Native American. </w:t>
      </w:r>
      <w:r w:rsidR="008C3912">
        <w:rPr>
          <w:rFonts w:ascii="Times New Roman" w:hAnsi="Times New Roman" w:cs="Times New Roman"/>
          <w:sz w:val="24"/>
          <w:szCs w:val="24"/>
        </w:rPr>
        <w:t>It is also important to note here that t</w:t>
      </w:r>
      <w:r w:rsidR="00751C93">
        <w:rPr>
          <w:rFonts w:ascii="Times New Roman" w:hAnsi="Times New Roman" w:cs="Times New Roman"/>
          <w:sz w:val="24"/>
          <w:szCs w:val="24"/>
        </w:rPr>
        <w:t xml:space="preserve">he study </w:t>
      </w:r>
      <w:r w:rsidR="000D6FB3">
        <w:rPr>
          <w:rFonts w:ascii="Times New Roman" w:hAnsi="Times New Roman" w:cs="Times New Roman"/>
          <w:sz w:val="24"/>
          <w:szCs w:val="24"/>
        </w:rPr>
        <w:t>has</w:t>
      </w:r>
      <w:r w:rsidR="00751C93">
        <w:rPr>
          <w:rFonts w:ascii="Times New Roman" w:hAnsi="Times New Roman" w:cs="Times New Roman"/>
          <w:sz w:val="24"/>
          <w:szCs w:val="24"/>
        </w:rPr>
        <w:t xml:space="preserve"> no</w:t>
      </w:r>
      <w:r w:rsidR="00F8517F">
        <w:rPr>
          <w:rFonts w:ascii="Times New Roman" w:hAnsi="Times New Roman" w:cs="Times New Roman"/>
          <w:sz w:val="24"/>
          <w:szCs w:val="24"/>
        </w:rPr>
        <w:t xml:space="preserve"> </w:t>
      </w:r>
      <w:r w:rsidR="00751C93">
        <w:rPr>
          <w:rFonts w:ascii="Times New Roman" w:hAnsi="Times New Roman" w:cs="Times New Roman"/>
          <w:sz w:val="24"/>
          <w:szCs w:val="24"/>
        </w:rPr>
        <w:t xml:space="preserve">exclusion </w:t>
      </w:r>
      <w:r w:rsidR="00BA360C">
        <w:rPr>
          <w:rFonts w:ascii="Times New Roman" w:hAnsi="Times New Roman" w:cs="Times New Roman"/>
          <w:sz w:val="24"/>
          <w:szCs w:val="24"/>
        </w:rPr>
        <w:t>criteria</w:t>
      </w:r>
      <w:r w:rsidR="00751C93">
        <w:rPr>
          <w:rFonts w:ascii="Times New Roman" w:hAnsi="Times New Roman" w:cs="Times New Roman"/>
          <w:sz w:val="24"/>
          <w:szCs w:val="24"/>
        </w:rPr>
        <w:t xml:space="preserve"> for the participants. </w:t>
      </w:r>
    </w:p>
    <w:p w:rsidR="00F13789" w:rsidRPr="00F13789" w:rsidRDefault="00F13789" w:rsidP="00110D40">
      <w:pPr>
        <w:jc w:val="center"/>
        <w:rPr>
          <w:rFonts w:ascii="Times New Roman" w:hAnsi="Times New Roman" w:cs="Times New Roman"/>
          <w:b/>
          <w:sz w:val="24"/>
          <w:szCs w:val="24"/>
        </w:rPr>
      </w:pPr>
      <w:r w:rsidRPr="00F13789">
        <w:rPr>
          <w:rFonts w:ascii="Times New Roman" w:hAnsi="Times New Roman" w:cs="Times New Roman"/>
          <w:b/>
          <w:sz w:val="24"/>
          <w:szCs w:val="24"/>
        </w:rPr>
        <w:t>Sampling Technique</w:t>
      </w:r>
    </w:p>
    <w:p w:rsidR="005D2E83" w:rsidRDefault="00CE5093" w:rsidP="00110D4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Random sampling will be used </w:t>
      </w:r>
      <w:r w:rsidR="009803B6">
        <w:rPr>
          <w:rFonts w:ascii="Times New Roman" w:hAnsi="Times New Roman" w:cs="Times New Roman"/>
          <w:sz w:val="24"/>
          <w:szCs w:val="24"/>
        </w:rPr>
        <w:t xml:space="preserve">to select participants who will be easily accessible to the researcher. </w:t>
      </w:r>
      <w:r w:rsidR="00672C38" w:rsidRPr="00B94EE3">
        <w:rPr>
          <w:rFonts w:ascii="Times New Roman" w:hAnsi="Times New Roman" w:cs="Times New Roman"/>
          <w:sz w:val="24"/>
          <w:szCs w:val="24"/>
        </w:rPr>
        <w:t xml:space="preserve">Part of the reason why a randomization technique will be </w:t>
      </w:r>
      <w:r w:rsidR="00672C38" w:rsidRPr="00B94EE3">
        <w:rPr>
          <w:rFonts w:ascii="Times New Roman" w:hAnsi="Times New Roman" w:cs="Times New Roman"/>
          <w:sz w:val="24"/>
          <w:szCs w:val="24"/>
        </w:rPr>
        <w:t xml:space="preserve">used is to ensure that </w:t>
      </w:r>
      <w:r w:rsidR="00DB0947" w:rsidRPr="00B94EE3">
        <w:rPr>
          <w:rFonts w:ascii="Times New Roman" w:hAnsi="Times New Roman" w:cs="Times New Roman"/>
          <w:sz w:val="24"/>
          <w:szCs w:val="24"/>
        </w:rPr>
        <w:t xml:space="preserve">selected </w:t>
      </w:r>
      <w:r w:rsidR="00672C38" w:rsidRPr="00B94EE3">
        <w:rPr>
          <w:rFonts w:ascii="Times New Roman" w:hAnsi="Times New Roman" w:cs="Times New Roman"/>
          <w:sz w:val="24"/>
          <w:szCs w:val="24"/>
        </w:rPr>
        <w:t xml:space="preserve">participants </w:t>
      </w:r>
      <w:r w:rsidR="00DB0947" w:rsidRPr="00B94EE3">
        <w:rPr>
          <w:rFonts w:ascii="Times New Roman" w:hAnsi="Times New Roman" w:cs="Times New Roman"/>
          <w:sz w:val="24"/>
          <w:szCs w:val="24"/>
        </w:rPr>
        <w:t>are</w:t>
      </w:r>
      <w:r w:rsidR="00672C38" w:rsidRPr="00B94EE3">
        <w:rPr>
          <w:rFonts w:ascii="Times New Roman" w:hAnsi="Times New Roman" w:cs="Times New Roman"/>
          <w:sz w:val="24"/>
          <w:szCs w:val="24"/>
        </w:rPr>
        <w:t xml:space="preserve"> more representative of the populatio</w:t>
      </w:r>
      <w:r w:rsidR="000C7FB9" w:rsidRPr="00B94EE3">
        <w:rPr>
          <w:rFonts w:ascii="Times New Roman" w:hAnsi="Times New Roman" w:cs="Times New Roman"/>
          <w:sz w:val="24"/>
          <w:szCs w:val="24"/>
        </w:rPr>
        <w:t xml:space="preserve">n. </w:t>
      </w:r>
      <w:r w:rsidR="009803B6">
        <w:rPr>
          <w:rFonts w:ascii="Times New Roman" w:hAnsi="Times New Roman" w:cs="Times New Roman"/>
          <w:sz w:val="24"/>
          <w:szCs w:val="24"/>
        </w:rPr>
        <w:t xml:space="preserve">For example, if Dallas County Jail has 250 workers, the </w:t>
      </w:r>
      <w:r w:rsidR="00AE5775">
        <w:rPr>
          <w:rFonts w:ascii="Times New Roman" w:hAnsi="Times New Roman" w:cs="Times New Roman"/>
          <w:sz w:val="24"/>
          <w:szCs w:val="24"/>
        </w:rPr>
        <w:t xml:space="preserve">researcher will randomly select </w:t>
      </w:r>
      <w:r w:rsidR="007F5C73">
        <w:rPr>
          <w:rFonts w:ascii="Times New Roman" w:hAnsi="Times New Roman" w:cs="Times New Roman"/>
          <w:sz w:val="24"/>
          <w:szCs w:val="24"/>
        </w:rPr>
        <w:t>1</w:t>
      </w:r>
      <w:r w:rsidR="00AE5775">
        <w:rPr>
          <w:rFonts w:ascii="Times New Roman" w:hAnsi="Times New Roman" w:cs="Times New Roman"/>
          <w:sz w:val="24"/>
          <w:szCs w:val="24"/>
        </w:rPr>
        <w:t xml:space="preserve">50 participants from </w:t>
      </w:r>
      <w:r w:rsidR="007F59DA">
        <w:rPr>
          <w:rFonts w:ascii="Times New Roman" w:hAnsi="Times New Roman" w:cs="Times New Roman"/>
          <w:sz w:val="24"/>
          <w:szCs w:val="24"/>
        </w:rPr>
        <w:t>the population because they all have</w:t>
      </w:r>
      <w:r w:rsidR="00396DEC">
        <w:rPr>
          <w:rFonts w:ascii="Times New Roman" w:hAnsi="Times New Roman" w:cs="Times New Roman"/>
          <w:sz w:val="24"/>
          <w:szCs w:val="24"/>
        </w:rPr>
        <w:t xml:space="preserve"> an</w:t>
      </w:r>
      <w:r w:rsidR="007F59DA">
        <w:rPr>
          <w:rFonts w:ascii="Times New Roman" w:hAnsi="Times New Roman" w:cs="Times New Roman"/>
          <w:sz w:val="24"/>
          <w:szCs w:val="24"/>
        </w:rPr>
        <w:t xml:space="preserve"> equal </w:t>
      </w:r>
      <w:r w:rsidR="005B7B28">
        <w:rPr>
          <w:rFonts w:ascii="Times New Roman" w:hAnsi="Times New Roman" w:cs="Times New Roman"/>
          <w:sz w:val="24"/>
          <w:szCs w:val="24"/>
        </w:rPr>
        <w:t>chance of being chosen.</w:t>
      </w:r>
      <w:r w:rsidR="00EE04F4">
        <w:rPr>
          <w:rFonts w:ascii="Times New Roman" w:hAnsi="Times New Roman" w:cs="Times New Roman"/>
          <w:sz w:val="24"/>
          <w:szCs w:val="24"/>
        </w:rPr>
        <w:t xml:space="preserve"> </w:t>
      </w:r>
      <w:r w:rsidR="001703BB">
        <w:rPr>
          <w:rFonts w:ascii="Times New Roman" w:hAnsi="Times New Roman" w:cs="Times New Roman"/>
          <w:sz w:val="24"/>
          <w:szCs w:val="24"/>
        </w:rPr>
        <w:t xml:space="preserve">All </w:t>
      </w:r>
      <w:r w:rsidR="000176A3">
        <w:rPr>
          <w:rFonts w:ascii="Times New Roman" w:hAnsi="Times New Roman" w:cs="Times New Roman"/>
          <w:sz w:val="24"/>
          <w:szCs w:val="24"/>
        </w:rPr>
        <w:t xml:space="preserve">employees </w:t>
      </w:r>
      <w:r w:rsidR="008F3768">
        <w:rPr>
          <w:rFonts w:ascii="Times New Roman" w:hAnsi="Times New Roman" w:cs="Times New Roman"/>
          <w:sz w:val="24"/>
          <w:szCs w:val="24"/>
        </w:rPr>
        <w:t xml:space="preserve">that include </w:t>
      </w:r>
      <w:r w:rsidR="00AD356B" w:rsidRPr="00B94EE3">
        <w:rPr>
          <w:rFonts w:ascii="Times New Roman" w:hAnsi="Times New Roman" w:cs="Times New Roman"/>
          <w:sz w:val="24"/>
          <w:szCs w:val="24"/>
        </w:rPr>
        <w:t xml:space="preserve">correctional officers, probation officers, wardens, parole officers, surveillance watch, </w:t>
      </w:r>
      <w:r w:rsidR="0018068D" w:rsidRPr="00B94EE3">
        <w:rPr>
          <w:rFonts w:ascii="Times New Roman" w:hAnsi="Times New Roman" w:cs="Times New Roman"/>
          <w:sz w:val="24"/>
          <w:szCs w:val="24"/>
        </w:rPr>
        <w:t xml:space="preserve">and </w:t>
      </w:r>
      <w:r w:rsidR="00AD356B" w:rsidRPr="00B94EE3">
        <w:rPr>
          <w:rFonts w:ascii="Times New Roman" w:hAnsi="Times New Roman" w:cs="Times New Roman"/>
          <w:sz w:val="24"/>
          <w:szCs w:val="24"/>
        </w:rPr>
        <w:t>social workers</w:t>
      </w:r>
      <w:r w:rsidR="0018068D" w:rsidRPr="00B94EE3">
        <w:rPr>
          <w:rFonts w:ascii="Times New Roman" w:hAnsi="Times New Roman" w:cs="Times New Roman"/>
          <w:sz w:val="24"/>
          <w:szCs w:val="24"/>
        </w:rPr>
        <w:t xml:space="preserve"> </w:t>
      </w:r>
      <w:r w:rsidR="0018068D" w:rsidRPr="00B94EE3">
        <w:rPr>
          <w:rFonts w:ascii="Times New Roman" w:hAnsi="Times New Roman" w:cs="Times New Roman"/>
          <w:sz w:val="24"/>
          <w:szCs w:val="24"/>
        </w:rPr>
        <w:lastRenderedPageBreak/>
        <w:t>working in the</w:t>
      </w:r>
      <w:r w:rsidR="00AD356B">
        <w:rPr>
          <w:rFonts w:ascii="Times New Roman" w:hAnsi="Times New Roman" w:cs="Times New Roman"/>
          <w:sz w:val="24"/>
          <w:szCs w:val="24"/>
        </w:rPr>
        <w:t xml:space="preserve"> </w:t>
      </w:r>
      <w:r w:rsidR="000176A3">
        <w:rPr>
          <w:rFonts w:ascii="Times New Roman" w:hAnsi="Times New Roman" w:cs="Times New Roman"/>
          <w:sz w:val="24"/>
          <w:szCs w:val="24"/>
        </w:rPr>
        <w:t>facilit</w:t>
      </w:r>
      <w:r w:rsidR="00ED5C4F">
        <w:rPr>
          <w:rFonts w:ascii="Times New Roman" w:hAnsi="Times New Roman" w:cs="Times New Roman"/>
          <w:sz w:val="24"/>
          <w:szCs w:val="24"/>
        </w:rPr>
        <w:t>ies</w:t>
      </w:r>
      <w:r w:rsidR="001703BB">
        <w:rPr>
          <w:rFonts w:ascii="Times New Roman" w:hAnsi="Times New Roman" w:cs="Times New Roman"/>
          <w:sz w:val="24"/>
          <w:szCs w:val="24"/>
        </w:rPr>
        <w:t xml:space="preserve"> will be assigned numbers </w:t>
      </w:r>
      <w:r w:rsidR="003F5D6A">
        <w:rPr>
          <w:rFonts w:ascii="Times New Roman" w:hAnsi="Times New Roman" w:cs="Times New Roman"/>
          <w:sz w:val="24"/>
          <w:szCs w:val="24"/>
        </w:rPr>
        <w:t xml:space="preserve">between </w:t>
      </w:r>
      <w:r w:rsidR="00630976">
        <w:rPr>
          <w:rFonts w:ascii="Times New Roman" w:hAnsi="Times New Roman" w:cs="Times New Roman"/>
          <w:sz w:val="24"/>
          <w:szCs w:val="24"/>
        </w:rPr>
        <w:t xml:space="preserve">1 and </w:t>
      </w:r>
      <w:r w:rsidR="001703BB">
        <w:rPr>
          <w:rFonts w:ascii="Times New Roman" w:hAnsi="Times New Roman" w:cs="Times New Roman"/>
          <w:sz w:val="24"/>
          <w:szCs w:val="24"/>
        </w:rPr>
        <w:t>250</w:t>
      </w:r>
      <w:r w:rsidR="00630976">
        <w:rPr>
          <w:rFonts w:ascii="Times New Roman" w:hAnsi="Times New Roman" w:cs="Times New Roman"/>
          <w:sz w:val="24"/>
          <w:szCs w:val="24"/>
        </w:rPr>
        <w:t>, after which</w:t>
      </w:r>
      <w:r w:rsidR="00E82767">
        <w:rPr>
          <w:rFonts w:ascii="Times New Roman" w:hAnsi="Times New Roman" w:cs="Times New Roman"/>
          <w:sz w:val="24"/>
          <w:szCs w:val="24"/>
        </w:rPr>
        <w:t xml:space="preserve"> </w:t>
      </w:r>
      <w:r w:rsidR="00520CE0">
        <w:rPr>
          <w:rFonts w:ascii="Times New Roman" w:hAnsi="Times New Roman" w:cs="Times New Roman"/>
          <w:sz w:val="24"/>
          <w:szCs w:val="24"/>
        </w:rPr>
        <w:t>1</w:t>
      </w:r>
      <w:r w:rsidR="00E82767">
        <w:rPr>
          <w:rFonts w:ascii="Times New Roman" w:hAnsi="Times New Roman" w:cs="Times New Roman"/>
          <w:sz w:val="24"/>
          <w:szCs w:val="24"/>
        </w:rPr>
        <w:t>50 of those numbers will be randomly selected.</w:t>
      </w:r>
      <w:r w:rsidR="001703BB">
        <w:rPr>
          <w:rFonts w:ascii="Times New Roman" w:hAnsi="Times New Roman" w:cs="Times New Roman"/>
          <w:sz w:val="24"/>
          <w:szCs w:val="24"/>
        </w:rPr>
        <w:t xml:space="preserve"> </w:t>
      </w:r>
      <w:r w:rsidR="00005E74">
        <w:rPr>
          <w:rFonts w:ascii="Times New Roman" w:hAnsi="Times New Roman" w:cs="Times New Roman"/>
          <w:sz w:val="24"/>
          <w:szCs w:val="24"/>
        </w:rPr>
        <w:t>Note that t</w:t>
      </w:r>
      <w:r w:rsidR="00EE04F4">
        <w:rPr>
          <w:rFonts w:ascii="Times New Roman" w:hAnsi="Times New Roman" w:cs="Times New Roman"/>
          <w:sz w:val="24"/>
          <w:szCs w:val="24"/>
        </w:rPr>
        <w:t>he same technique will be used in other jails to select a sample</w:t>
      </w:r>
      <w:r w:rsidR="00431767">
        <w:rPr>
          <w:rFonts w:ascii="Times New Roman" w:hAnsi="Times New Roman" w:cs="Times New Roman"/>
          <w:sz w:val="24"/>
          <w:szCs w:val="24"/>
        </w:rPr>
        <w:t xml:space="preserve"> size</w:t>
      </w:r>
      <w:r w:rsidR="00EE04F4">
        <w:rPr>
          <w:rFonts w:ascii="Times New Roman" w:hAnsi="Times New Roman" w:cs="Times New Roman"/>
          <w:sz w:val="24"/>
          <w:szCs w:val="24"/>
        </w:rPr>
        <w:t>.</w:t>
      </w:r>
      <w:r w:rsidR="00EB7FF1">
        <w:rPr>
          <w:rFonts w:ascii="Times New Roman" w:hAnsi="Times New Roman" w:cs="Times New Roman"/>
          <w:sz w:val="24"/>
          <w:szCs w:val="24"/>
        </w:rPr>
        <w:t xml:space="preserve"> </w:t>
      </w:r>
    </w:p>
    <w:p w:rsidR="005C09C1" w:rsidRDefault="002260FD" w:rsidP="00110D4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While</w:t>
      </w:r>
      <w:r w:rsidR="00EB7FF1">
        <w:rPr>
          <w:rFonts w:ascii="Times New Roman" w:hAnsi="Times New Roman" w:cs="Times New Roman"/>
          <w:sz w:val="24"/>
          <w:szCs w:val="24"/>
        </w:rPr>
        <w:t xml:space="preserve"> participants may have different experiences based on their </w:t>
      </w:r>
      <w:r w:rsidR="00470D7B">
        <w:rPr>
          <w:rFonts w:ascii="Times New Roman" w:hAnsi="Times New Roman" w:cs="Times New Roman"/>
          <w:sz w:val="24"/>
          <w:szCs w:val="24"/>
        </w:rPr>
        <w:t xml:space="preserve">demographic characteristics such as </w:t>
      </w:r>
      <w:r w:rsidR="00EB7FF1">
        <w:rPr>
          <w:rFonts w:ascii="Times New Roman" w:hAnsi="Times New Roman" w:cs="Times New Roman"/>
          <w:sz w:val="24"/>
          <w:szCs w:val="24"/>
        </w:rPr>
        <w:t>gender</w:t>
      </w:r>
      <w:r w:rsidR="001F42D4">
        <w:rPr>
          <w:rFonts w:ascii="Times New Roman" w:hAnsi="Times New Roman" w:cs="Times New Roman"/>
          <w:sz w:val="24"/>
          <w:szCs w:val="24"/>
        </w:rPr>
        <w:t xml:space="preserve">, </w:t>
      </w:r>
      <w:r w:rsidR="00164A31">
        <w:rPr>
          <w:rFonts w:ascii="Times New Roman" w:hAnsi="Times New Roman" w:cs="Times New Roman"/>
          <w:sz w:val="24"/>
          <w:szCs w:val="24"/>
        </w:rPr>
        <w:t>age</w:t>
      </w:r>
      <w:r w:rsidR="00EB7FF1">
        <w:rPr>
          <w:rFonts w:ascii="Times New Roman" w:hAnsi="Times New Roman" w:cs="Times New Roman"/>
          <w:sz w:val="24"/>
          <w:szCs w:val="24"/>
        </w:rPr>
        <w:t>,</w:t>
      </w:r>
      <w:r w:rsidR="001F42D4">
        <w:rPr>
          <w:rFonts w:ascii="Times New Roman" w:hAnsi="Times New Roman" w:cs="Times New Roman"/>
          <w:sz w:val="24"/>
          <w:szCs w:val="24"/>
        </w:rPr>
        <w:t xml:space="preserve"> and ethnicity</w:t>
      </w:r>
      <w:r w:rsidR="008875D4">
        <w:rPr>
          <w:rFonts w:ascii="Times New Roman" w:hAnsi="Times New Roman" w:cs="Times New Roman"/>
          <w:sz w:val="24"/>
          <w:szCs w:val="24"/>
        </w:rPr>
        <w:t>, a</w:t>
      </w:r>
      <w:r w:rsidR="00EB7FF1">
        <w:rPr>
          <w:rFonts w:ascii="Times New Roman" w:hAnsi="Times New Roman" w:cs="Times New Roman"/>
          <w:sz w:val="24"/>
          <w:szCs w:val="24"/>
        </w:rPr>
        <w:t xml:space="preserve"> stratified random sampling will be used to study how </w:t>
      </w:r>
      <w:r w:rsidR="002F1A38">
        <w:rPr>
          <w:rFonts w:ascii="Times New Roman" w:hAnsi="Times New Roman" w:cs="Times New Roman"/>
          <w:sz w:val="24"/>
          <w:szCs w:val="24"/>
        </w:rPr>
        <w:t>participants</w:t>
      </w:r>
      <w:r w:rsidR="00EB7FF1">
        <w:rPr>
          <w:rFonts w:ascii="Times New Roman" w:hAnsi="Times New Roman" w:cs="Times New Roman"/>
          <w:sz w:val="24"/>
          <w:szCs w:val="24"/>
        </w:rPr>
        <w:t xml:space="preserve"> are affected by various conditions</w:t>
      </w:r>
      <w:r w:rsidR="00594C31">
        <w:rPr>
          <w:rFonts w:ascii="Times New Roman" w:hAnsi="Times New Roman" w:cs="Times New Roman"/>
          <w:sz w:val="24"/>
          <w:szCs w:val="24"/>
        </w:rPr>
        <w:t xml:space="preserve"> they are subjected </w:t>
      </w:r>
      <w:r w:rsidR="002B02D1">
        <w:rPr>
          <w:rFonts w:ascii="Times New Roman" w:hAnsi="Times New Roman" w:cs="Times New Roman"/>
          <w:sz w:val="24"/>
          <w:szCs w:val="24"/>
        </w:rPr>
        <w:t xml:space="preserve">upon </w:t>
      </w:r>
      <w:r w:rsidR="00EB7FF1">
        <w:rPr>
          <w:rFonts w:ascii="Times New Roman" w:hAnsi="Times New Roman" w:cs="Times New Roman"/>
          <w:sz w:val="24"/>
          <w:szCs w:val="24"/>
        </w:rPr>
        <w:t xml:space="preserve">when working in correctional facilities. </w:t>
      </w:r>
      <w:r w:rsidR="00245E2B">
        <w:rPr>
          <w:rFonts w:ascii="Times New Roman" w:hAnsi="Times New Roman" w:cs="Times New Roman"/>
          <w:sz w:val="24"/>
          <w:szCs w:val="24"/>
        </w:rPr>
        <w:t>The researcher will create two sub-groups consisting of males and females</w:t>
      </w:r>
      <w:r w:rsidR="00734C35">
        <w:rPr>
          <w:rFonts w:ascii="Times New Roman" w:hAnsi="Times New Roman" w:cs="Times New Roman"/>
          <w:sz w:val="24"/>
          <w:szCs w:val="24"/>
        </w:rPr>
        <w:t xml:space="preserve"> and then take a sample from each group. </w:t>
      </w:r>
      <w:r w:rsidR="008F1BA7">
        <w:rPr>
          <w:rFonts w:ascii="Times New Roman" w:hAnsi="Times New Roman" w:cs="Times New Roman"/>
          <w:sz w:val="24"/>
          <w:szCs w:val="24"/>
        </w:rPr>
        <w:t xml:space="preserve">For example, the random sample of 150 participants will </w:t>
      </w:r>
      <w:r w:rsidR="008020E1">
        <w:rPr>
          <w:rFonts w:ascii="Times New Roman" w:hAnsi="Times New Roman" w:cs="Times New Roman"/>
          <w:sz w:val="24"/>
          <w:szCs w:val="24"/>
        </w:rPr>
        <w:t xml:space="preserve">further </w:t>
      </w:r>
      <w:r w:rsidR="008F1BA7">
        <w:rPr>
          <w:rFonts w:ascii="Times New Roman" w:hAnsi="Times New Roman" w:cs="Times New Roman"/>
          <w:sz w:val="24"/>
          <w:szCs w:val="24"/>
        </w:rPr>
        <w:t xml:space="preserve">be </w:t>
      </w:r>
      <w:r w:rsidR="00074810">
        <w:rPr>
          <w:rFonts w:ascii="Times New Roman" w:hAnsi="Times New Roman" w:cs="Times New Roman"/>
          <w:sz w:val="24"/>
          <w:szCs w:val="24"/>
        </w:rPr>
        <w:t>sub-</w:t>
      </w:r>
      <w:r w:rsidR="008F1BA7">
        <w:rPr>
          <w:rFonts w:ascii="Times New Roman" w:hAnsi="Times New Roman" w:cs="Times New Roman"/>
          <w:sz w:val="24"/>
          <w:szCs w:val="24"/>
        </w:rPr>
        <w:t>divided into males and females</w:t>
      </w:r>
      <w:r w:rsidR="005F5F49">
        <w:rPr>
          <w:rFonts w:ascii="Times New Roman" w:hAnsi="Times New Roman" w:cs="Times New Roman"/>
          <w:sz w:val="24"/>
          <w:szCs w:val="24"/>
        </w:rPr>
        <w:t xml:space="preserve"> where a certain percentage will be created to represent male participants while the rest represent females. </w:t>
      </w:r>
      <w:r w:rsidR="008F1BA7">
        <w:rPr>
          <w:rFonts w:ascii="Times New Roman" w:hAnsi="Times New Roman" w:cs="Times New Roman"/>
          <w:sz w:val="24"/>
          <w:szCs w:val="24"/>
        </w:rPr>
        <w:t xml:space="preserve"> </w:t>
      </w:r>
    </w:p>
    <w:p w:rsidR="00FA59F8" w:rsidRDefault="00D15781" w:rsidP="00110D40">
      <w:pPr>
        <w:jc w:val="center"/>
        <w:rPr>
          <w:rFonts w:ascii="Times New Roman" w:hAnsi="Times New Roman" w:cs="Times New Roman"/>
          <w:b/>
          <w:sz w:val="24"/>
          <w:szCs w:val="24"/>
        </w:rPr>
      </w:pPr>
      <w:r>
        <w:rPr>
          <w:rFonts w:ascii="Times New Roman" w:hAnsi="Times New Roman" w:cs="Times New Roman"/>
          <w:b/>
          <w:sz w:val="24"/>
          <w:szCs w:val="24"/>
        </w:rPr>
        <w:t>Measures and Materials</w:t>
      </w:r>
    </w:p>
    <w:p w:rsidR="00007A92" w:rsidRDefault="00FA59F8" w:rsidP="00426AB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study, measures refer to the sources of actual data. </w:t>
      </w:r>
      <w:r w:rsidR="003D51D5">
        <w:rPr>
          <w:rFonts w:ascii="Times New Roman" w:hAnsi="Times New Roman" w:cs="Times New Roman"/>
          <w:sz w:val="24"/>
          <w:szCs w:val="24"/>
        </w:rPr>
        <w:t>S</w:t>
      </w:r>
      <w:r w:rsidR="00D866DD">
        <w:rPr>
          <w:rFonts w:ascii="Times New Roman" w:hAnsi="Times New Roman" w:cs="Times New Roman"/>
          <w:sz w:val="24"/>
          <w:szCs w:val="24"/>
        </w:rPr>
        <w:t>ources used will include: surveys</w:t>
      </w:r>
      <w:r w:rsidR="00076D4F">
        <w:rPr>
          <w:rFonts w:ascii="Times New Roman" w:hAnsi="Times New Roman" w:cs="Times New Roman"/>
          <w:sz w:val="24"/>
          <w:szCs w:val="24"/>
        </w:rPr>
        <w:t xml:space="preserve"> and</w:t>
      </w:r>
      <w:r w:rsidR="00D866DD">
        <w:rPr>
          <w:rFonts w:ascii="Times New Roman" w:hAnsi="Times New Roman" w:cs="Times New Roman"/>
          <w:sz w:val="24"/>
          <w:szCs w:val="24"/>
        </w:rPr>
        <w:t xml:space="preserve"> </w:t>
      </w:r>
      <w:r w:rsidR="00076D4F">
        <w:rPr>
          <w:rFonts w:ascii="Times New Roman" w:hAnsi="Times New Roman" w:cs="Times New Roman"/>
          <w:sz w:val="24"/>
          <w:szCs w:val="24"/>
        </w:rPr>
        <w:t xml:space="preserve">in-depth interviews. </w:t>
      </w:r>
      <w:r w:rsidR="00B819C4" w:rsidRPr="001B4C2A">
        <w:rPr>
          <w:rFonts w:ascii="Times New Roman" w:hAnsi="Times New Roman" w:cs="Times New Roman"/>
          <w:sz w:val="24"/>
          <w:szCs w:val="24"/>
        </w:rPr>
        <w:t>Su</w:t>
      </w:r>
      <w:r w:rsidR="00DD7B22">
        <w:rPr>
          <w:rFonts w:ascii="Times New Roman" w:hAnsi="Times New Roman" w:cs="Times New Roman"/>
          <w:sz w:val="24"/>
          <w:szCs w:val="24"/>
        </w:rPr>
        <w:t xml:space="preserve">rveys </w:t>
      </w:r>
      <w:r w:rsidR="00A25D2E" w:rsidRPr="001B4C2A">
        <w:rPr>
          <w:rFonts w:ascii="Times New Roman" w:hAnsi="Times New Roman" w:cs="Times New Roman"/>
          <w:sz w:val="24"/>
          <w:szCs w:val="24"/>
        </w:rPr>
        <w:t>will be administered to correctional officers, probation officers, wardens, parole officers, surveillance watch,</w:t>
      </w:r>
      <w:r w:rsidR="00C3259F">
        <w:rPr>
          <w:rFonts w:ascii="Times New Roman" w:hAnsi="Times New Roman" w:cs="Times New Roman"/>
          <w:sz w:val="24"/>
          <w:szCs w:val="24"/>
        </w:rPr>
        <w:t xml:space="preserve"> and</w:t>
      </w:r>
      <w:r w:rsidR="00A25D2E" w:rsidRPr="001B4C2A">
        <w:rPr>
          <w:rFonts w:ascii="Times New Roman" w:hAnsi="Times New Roman" w:cs="Times New Roman"/>
          <w:sz w:val="24"/>
          <w:szCs w:val="24"/>
        </w:rPr>
        <w:t xml:space="preserve"> social workers. </w:t>
      </w:r>
      <w:r w:rsidR="00FC085C">
        <w:rPr>
          <w:rFonts w:ascii="Times New Roman" w:hAnsi="Times New Roman" w:cs="Times New Roman"/>
          <w:sz w:val="24"/>
          <w:szCs w:val="24"/>
        </w:rPr>
        <w:t>T</w:t>
      </w:r>
      <w:r w:rsidR="0087250C" w:rsidRPr="00665D1E">
        <w:rPr>
          <w:rFonts w:ascii="Times New Roman" w:hAnsi="Times New Roman" w:cs="Times New Roman"/>
          <w:sz w:val="24"/>
          <w:szCs w:val="24"/>
        </w:rPr>
        <w:t>he</w:t>
      </w:r>
      <w:r w:rsidR="00AF7227">
        <w:rPr>
          <w:rFonts w:ascii="Times New Roman" w:hAnsi="Times New Roman" w:cs="Times New Roman"/>
          <w:sz w:val="24"/>
          <w:szCs w:val="24"/>
        </w:rPr>
        <w:t xml:space="preserve">y </w:t>
      </w:r>
      <w:r w:rsidR="0087250C" w:rsidRPr="00665D1E">
        <w:rPr>
          <w:rFonts w:ascii="Times New Roman" w:hAnsi="Times New Roman" w:cs="Times New Roman"/>
          <w:sz w:val="24"/>
          <w:szCs w:val="24"/>
        </w:rPr>
        <w:t>will contain 15-20 questions concerning the effects of working at a correctional facility and employee satisfaction.</w:t>
      </w:r>
      <w:r w:rsidR="004B09B4" w:rsidRPr="00665D1E">
        <w:rPr>
          <w:rFonts w:ascii="Times New Roman" w:hAnsi="Times New Roman" w:cs="Times New Roman"/>
          <w:sz w:val="24"/>
          <w:szCs w:val="24"/>
        </w:rPr>
        <w:t xml:space="preserve"> </w:t>
      </w:r>
      <w:r w:rsidR="00713314">
        <w:rPr>
          <w:rFonts w:ascii="Times New Roman" w:hAnsi="Times New Roman" w:cs="Times New Roman"/>
          <w:sz w:val="24"/>
          <w:szCs w:val="24"/>
        </w:rPr>
        <w:t>Participant’s r</w:t>
      </w:r>
      <w:r w:rsidR="006234D1">
        <w:rPr>
          <w:rFonts w:ascii="Times New Roman" w:hAnsi="Times New Roman" w:cs="Times New Roman"/>
          <w:sz w:val="24"/>
          <w:szCs w:val="24"/>
        </w:rPr>
        <w:t>esponses to the</w:t>
      </w:r>
      <w:r w:rsidR="004B09B4" w:rsidRPr="00665D1E">
        <w:rPr>
          <w:rFonts w:ascii="Times New Roman" w:hAnsi="Times New Roman" w:cs="Times New Roman"/>
          <w:sz w:val="24"/>
          <w:szCs w:val="24"/>
        </w:rPr>
        <w:t xml:space="preserve"> questions will be used to measure </w:t>
      </w:r>
      <w:r w:rsidR="000D72FB">
        <w:rPr>
          <w:rFonts w:ascii="Times New Roman" w:hAnsi="Times New Roman" w:cs="Times New Roman"/>
          <w:sz w:val="24"/>
          <w:szCs w:val="24"/>
        </w:rPr>
        <w:t>constructs</w:t>
      </w:r>
      <w:r w:rsidR="007147EB" w:rsidRPr="00665D1E">
        <w:rPr>
          <w:rFonts w:ascii="Times New Roman" w:hAnsi="Times New Roman" w:cs="Times New Roman"/>
          <w:sz w:val="24"/>
          <w:szCs w:val="24"/>
        </w:rPr>
        <w:t xml:space="preserve"> like </w:t>
      </w:r>
      <w:r w:rsidR="00042E51" w:rsidRPr="00665D1E">
        <w:rPr>
          <w:rFonts w:ascii="Times New Roman" w:hAnsi="Times New Roman" w:cs="Times New Roman"/>
          <w:sz w:val="24"/>
          <w:szCs w:val="24"/>
        </w:rPr>
        <w:t xml:space="preserve">frustration, exhaustion, </w:t>
      </w:r>
      <w:r w:rsidR="00E227E7" w:rsidRPr="00665D1E">
        <w:rPr>
          <w:rFonts w:ascii="Times New Roman" w:hAnsi="Times New Roman" w:cs="Times New Roman"/>
          <w:sz w:val="24"/>
          <w:szCs w:val="24"/>
        </w:rPr>
        <w:t>and stress</w:t>
      </w:r>
      <w:r w:rsidR="00042E51" w:rsidRPr="00665D1E">
        <w:rPr>
          <w:rFonts w:ascii="Times New Roman" w:hAnsi="Times New Roman" w:cs="Times New Roman"/>
          <w:sz w:val="24"/>
          <w:szCs w:val="24"/>
        </w:rPr>
        <w:t xml:space="preserve"> </w:t>
      </w:r>
      <w:r w:rsidR="00C825CB">
        <w:rPr>
          <w:rFonts w:ascii="Times New Roman" w:hAnsi="Times New Roman" w:cs="Times New Roman"/>
          <w:sz w:val="24"/>
          <w:szCs w:val="24"/>
        </w:rPr>
        <w:t xml:space="preserve">among other </w:t>
      </w:r>
      <w:r w:rsidR="0056251C">
        <w:rPr>
          <w:rFonts w:ascii="Times New Roman" w:hAnsi="Times New Roman" w:cs="Times New Roman"/>
          <w:sz w:val="24"/>
          <w:szCs w:val="24"/>
        </w:rPr>
        <w:t>issues related to</w:t>
      </w:r>
      <w:r w:rsidR="00596A89">
        <w:rPr>
          <w:rFonts w:ascii="Times New Roman" w:hAnsi="Times New Roman" w:cs="Times New Roman"/>
          <w:sz w:val="24"/>
          <w:szCs w:val="24"/>
        </w:rPr>
        <w:t xml:space="preserve"> effects</w:t>
      </w:r>
      <w:r w:rsidR="00A978D3">
        <w:rPr>
          <w:rFonts w:ascii="Times New Roman" w:hAnsi="Times New Roman" w:cs="Times New Roman"/>
          <w:sz w:val="24"/>
          <w:szCs w:val="24"/>
        </w:rPr>
        <w:t xml:space="preserve"> of</w:t>
      </w:r>
      <w:r w:rsidR="0056251C">
        <w:rPr>
          <w:rFonts w:ascii="Times New Roman" w:hAnsi="Times New Roman" w:cs="Times New Roman"/>
          <w:sz w:val="24"/>
          <w:szCs w:val="24"/>
        </w:rPr>
        <w:t xml:space="preserve"> working in correctional facilities</w:t>
      </w:r>
      <w:r w:rsidR="00C825CB">
        <w:rPr>
          <w:rFonts w:ascii="Times New Roman" w:hAnsi="Times New Roman" w:cs="Times New Roman"/>
          <w:sz w:val="24"/>
          <w:szCs w:val="24"/>
        </w:rPr>
        <w:t>.</w:t>
      </w:r>
      <w:r w:rsidR="00042E51" w:rsidRPr="00665D1E">
        <w:rPr>
          <w:rFonts w:ascii="Times New Roman" w:hAnsi="Times New Roman" w:cs="Times New Roman"/>
          <w:sz w:val="24"/>
          <w:szCs w:val="24"/>
        </w:rPr>
        <w:t xml:space="preserve"> </w:t>
      </w:r>
      <w:r w:rsidR="00BA5A1B">
        <w:rPr>
          <w:rFonts w:ascii="Times New Roman" w:hAnsi="Times New Roman" w:cs="Times New Roman"/>
          <w:sz w:val="24"/>
          <w:szCs w:val="24"/>
        </w:rPr>
        <w:t xml:space="preserve">Some sample questions the researcher will ask are: do you associate working at a correctional facility with stress, frustration, or emotional exhaustion? </w:t>
      </w:r>
      <w:r w:rsidR="0007092C">
        <w:rPr>
          <w:rFonts w:ascii="Times New Roman" w:hAnsi="Times New Roman" w:cs="Times New Roman"/>
          <w:sz w:val="24"/>
          <w:szCs w:val="24"/>
        </w:rPr>
        <w:t>Do you think your gender has be</w:t>
      </w:r>
      <w:r w:rsidR="00F33E10">
        <w:rPr>
          <w:rFonts w:ascii="Times New Roman" w:hAnsi="Times New Roman" w:cs="Times New Roman"/>
          <w:sz w:val="24"/>
          <w:szCs w:val="24"/>
        </w:rPr>
        <w:t>en affecting your job performance?</w:t>
      </w:r>
      <w:r w:rsidR="00426AB7">
        <w:rPr>
          <w:rFonts w:ascii="Times New Roman" w:hAnsi="Times New Roman" w:cs="Times New Roman"/>
          <w:sz w:val="24"/>
          <w:szCs w:val="24"/>
        </w:rPr>
        <w:t xml:space="preserve"> </w:t>
      </w:r>
    </w:p>
    <w:p w:rsidR="00D36FB0" w:rsidRDefault="002D5F2F" w:rsidP="00426AB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Constructs explored in this study will be measured using </w:t>
      </w:r>
      <w:r w:rsidR="005F589C">
        <w:rPr>
          <w:rFonts w:ascii="Times New Roman" w:hAnsi="Times New Roman" w:cs="Times New Roman"/>
          <w:sz w:val="24"/>
          <w:szCs w:val="24"/>
        </w:rPr>
        <w:t xml:space="preserve">a Likert Scale. </w:t>
      </w:r>
      <w:r w:rsidR="0016124C">
        <w:rPr>
          <w:rFonts w:ascii="Times New Roman" w:hAnsi="Times New Roman" w:cs="Times New Roman"/>
          <w:sz w:val="24"/>
          <w:szCs w:val="24"/>
        </w:rPr>
        <w:t>The scale will</w:t>
      </w:r>
      <w:r w:rsidR="00E859D9">
        <w:rPr>
          <w:rFonts w:ascii="Times New Roman" w:hAnsi="Times New Roman" w:cs="Times New Roman"/>
          <w:sz w:val="24"/>
          <w:szCs w:val="24"/>
        </w:rPr>
        <w:t xml:space="preserve"> be analyzed to</w:t>
      </w:r>
      <w:r w:rsidR="00C52403">
        <w:rPr>
          <w:rFonts w:ascii="Times New Roman" w:hAnsi="Times New Roman" w:cs="Times New Roman"/>
          <w:sz w:val="24"/>
          <w:szCs w:val="24"/>
        </w:rPr>
        <w:t xml:space="preserve"> tell everything about</w:t>
      </w:r>
      <w:r w:rsidR="0016124C">
        <w:rPr>
          <w:rFonts w:ascii="Times New Roman" w:hAnsi="Times New Roman" w:cs="Times New Roman"/>
          <w:sz w:val="24"/>
          <w:szCs w:val="24"/>
        </w:rPr>
        <w:t xml:space="preserve"> participant’s perception about the issues or experiences they encounter working in correctional facilities</w:t>
      </w:r>
      <w:r w:rsidR="005F0604">
        <w:rPr>
          <w:rFonts w:ascii="Times New Roman" w:hAnsi="Times New Roman" w:cs="Times New Roman"/>
          <w:sz w:val="24"/>
          <w:szCs w:val="24"/>
        </w:rPr>
        <w:t xml:space="preserve">. Likert Scale is an essential tool for measuring the </w:t>
      </w:r>
      <w:r w:rsidR="005F0604">
        <w:rPr>
          <w:rFonts w:ascii="Times New Roman" w:hAnsi="Times New Roman" w:cs="Times New Roman"/>
          <w:sz w:val="24"/>
          <w:szCs w:val="24"/>
        </w:rPr>
        <w:lastRenderedPageBreak/>
        <w:t>extent to which participants agree or disagree with a certain statement or</w:t>
      </w:r>
      <w:r w:rsidR="0049070A">
        <w:rPr>
          <w:rFonts w:ascii="Times New Roman" w:hAnsi="Times New Roman" w:cs="Times New Roman"/>
          <w:sz w:val="24"/>
          <w:szCs w:val="24"/>
        </w:rPr>
        <w:t xml:space="preserve"> question</w:t>
      </w:r>
      <w:r w:rsidR="004115DF">
        <w:rPr>
          <w:rFonts w:ascii="Times New Roman" w:hAnsi="Times New Roman" w:cs="Times New Roman"/>
          <w:sz w:val="24"/>
          <w:szCs w:val="24"/>
        </w:rPr>
        <w:t xml:space="preserve"> (Croasmun </w:t>
      </w:r>
      <w:r w:rsidR="004115DF" w:rsidRPr="00996A44">
        <w:rPr>
          <w:rFonts w:ascii="Times New Roman" w:hAnsi="Times New Roman" w:cs="Times New Roman"/>
          <w:sz w:val="24"/>
          <w:szCs w:val="24"/>
        </w:rPr>
        <w:t>&amp; Ostrom, L. (2011).</w:t>
      </w:r>
      <w:r w:rsidR="00700026">
        <w:rPr>
          <w:rFonts w:ascii="Times New Roman" w:hAnsi="Times New Roman" w:cs="Times New Roman"/>
          <w:sz w:val="24"/>
          <w:szCs w:val="24"/>
        </w:rPr>
        <w:t xml:space="preserve"> </w:t>
      </w:r>
      <w:r w:rsidR="002E20E7">
        <w:rPr>
          <w:rFonts w:ascii="Times New Roman" w:hAnsi="Times New Roman" w:cs="Times New Roman"/>
          <w:sz w:val="24"/>
          <w:szCs w:val="24"/>
        </w:rPr>
        <w:t>For example</w:t>
      </w:r>
      <w:r w:rsidR="00700026">
        <w:rPr>
          <w:rFonts w:ascii="Times New Roman" w:hAnsi="Times New Roman" w:cs="Times New Roman"/>
          <w:sz w:val="24"/>
          <w:szCs w:val="24"/>
        </w:rPr>
        <w:t xml:space="preserve">, the scale will be used to ask participants to rate the extent to which they feel satisfied with their work. </w:t>
      </w:r>
    </w:p>
    <w:p w:rsidR="008E0E96" w:rsidRDefault="005E1EC4" w:rsidP="00110D4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researcher will also conduct </w:t>
      </w:r>
      <w:r w:rsidR="00AE422E">
        <w:rPr>
          <w:rFonts w:ascii="Times New Roman" w:hAnsi="Times New Roman" w:cs="Times New Roman"/>
          <w:sz w:val="24"/>
          <w:szCs w:val="24"/>
        </w:rPr>
        <w:t>in-depth</w:t>
      </w:r>
      <w:r>
        <w:rPr>
          <w:rFonts w:ascii="Times New Roman" w:hAnsi="Times New Roman" w:cs="Times New Roman"/>
          <w:sz w:val="24"/>
          <w:szCs w:val="24"/>
        </w:rPr>
        <w:t xml:space="preserve"> interviews with the participants. Upon obtaining informed consent from the participants, the researcher may decide to audiotape the interviews. </w:t>
      </w:r>
      <w:r w:rsidR="009E7F6E">
        <w:rPr>
          <w:rFonts w:ascii="Times New Roman" w:hAnsi="Times New Roman" w:cs="Times New Roman"/>
          <w:sz w:val="24"/>
          <w:szCs w:val="24"/>
        </w:rPr>
        <w:t xml:space="preserve">General questions will be asked immediately. This will be done so the participants will ease into the process by feeling comfortable with the researcher prior to describing his/her experiences working in a correctional facility. </w:t>
      </w:r>
      <w:r w:rsidR="0036790E">
        <w:rPr>
          <w:rFonts w:ascii="Times New Roman" w:hAnsi="Times New Roman" w:cs="Times New Roman"/>
          <w:sz w:val="24"/>
          <w:szCs w:val="24"/>
        </w:rPr>
        <w:t>Their initial response will function as a guide to develop</w:t>
      </w:r>
      <w:r w:rsidR="00860034">
        <w:rPr>
          <w:rFonts w:ascii="Times New Roman" w:hAnsi="Times New Roman" w:cs="Times New Roman"/>
          <w:sz w:val="24"/>
          <w:szCs w:val="24"/>
        </w:rPr>
        <w:t>ing</w:t>
      </w:r>
      <w:r w:rsidR="0036790E">
        <w:rPr>
          <w:rFonts w:ascii="Times New Roman" w:hAnsi="Times New Roman" w:cs="Times New Roman"/>
          <w:sz w:val="24"/>
          <w:szCs w:val="24"/>
        </w:rPr>
        <w:t xml:space="preserve"> more focused subsequent questions</w:t>
      </w:r>
      <w:r w:rsidR="00297C00">
        <w:rPr>
          <w:rFonts w:ascii="Times New Roman" w:hAnsi="Times New Roman" w:cs="Times New Roman"/>
          <w:sz w:val="24"/>
          <w:szCs w:val="24"/>
        </w:rPr>
        <w:t xml:space="preserve"> that will be used with </w:t>
      </w:r>
      <w:r w:rsidR="003D606F">
        <w:rPr>
          <w:rFonts w:ascii="Times New Roman" w:hAnsi="Times New Roman" w:cs="Times New Roman"/>
          <w:sz w:val="24"/>
          <w:szCs w:val="24"/>
        </w:rPr>
        <w:t xml:space="preserve">the </w:t>
      </w:r>
      <w:r w:rsidR="00297C00">
        <w:rPr>
          <w:rFonts w:ascii="Times New Roman" w:hAnsi="Times New Roman" w:cs="Times New Roman"/>
          <w:sz w:val="24"/>
          <w:szCs w:val="24"/>
        </w:rPr>
        <w:t>focus groups</w:t>
      </w:r>
      <w:r w:rsidR="0036790E">
        <w:rPr>
          <w:rFonts w:ascii="Times New Roman" w:hAnsi="Times New Roman" w:cs="Times New Roman"/>
          <w:sz w:val="24"/>
          <w:szCs w:val="24"/>
        </w:rPr>
        <w:t>.</w:t>
      </w:r>
      <w:r w:rsidR="007005C3">
        <w:rPr>
          <w:rFonts w:ascii="Times New Roman" w:hAnsi="Times New Roman" w:cs="Times New Roman"/>
          <w:sz w:val="24"/>
          <w:szCs w:val="24"/>
        </w:rPr>
        <w:t xml:space="preserve"> </w:t>
      </w:r>
    </w:p>
    <w:p w:rsidR="005E1EC4" w:rsidRDefault="007005C3" w:rsidP="00110D40">
      <w:pPr>
        <w:spacing w:before="120" w:after="120" w:line="480" w:lineRule="auto"/>
        <w:ind w:firstLine="720"/>
        <w:rPr>
          <w:rFonts w:ascii="Times New Roman" w:hAnsi="Times New Roman" w:cs="Times New Roman"/>
          <w:sz w:val="24"/>
          <w:szCs w:val="24"/>
        </w:rPr>
      </w:pPr>
      <w:r w:rsidRPr="009C5237">
        <w:rPr>
          <w:rFonts w:ascii="Times New Roman" w:hAnsi="Times New Roman" w:cs="Times New Roman"/>
          <w:sz w:val="24"/>
          <w:szCs w:val="24"/>
        </w:rPr>
        <w:t>The focus group will be held at different times such as break and shift change. To encourage attendance during group, flyers will be posted in secured areas for staff. The group will be conducted by the author who obtained the ability to interview several staff at one time. The advantage of the focus group over surveys and one-on-one interviews would be the group dynamic. It will enable staff to build on (or refute) ideas presented by other staff that they would not have considered on their own. </w:t>
      </w:r>
      <w:r w:rsidR="00E8581E">
        <w:rPr>
          <w:rFonts w:ascii="Times New Roman" w:hAnsi="Times New Roman" w:cs="Times New Roman"/>
          <w:sz w:val="24"/>
          <w:szCs w:val="24"/>
        </w:rPr>
        <w:t>To ensure that all avenues of the questions are covered, the researcher will</w:t>
      </w:r>
      <w:r w:rsidR="00B9556A">
        <w:rPr>
          <w:rFonts w:ascii="Times New Roman" w:hAnsi="Times New Roman" w:cs="Times New Roman"/>
          <w:sz w:val="24"/>
          <w:szCs w:val="24"/>
        </w:rPr>
        <w:t xml:space="preserve"> also</w:t>
      </w:r>
      <w:r w:rsidR="00E8581E">
        <w:rPr>
          <w:rFonts w:ascii="Times New Roman" w:hAnsi="Times New Roman" w:cs="Times New Roman"/>
          <w:sz w:val="24"/>
          <w:szCs w:val="24"/>
        </w:rPr>
        <w:t xml:space="preserve"> utilize written topic guides. </w:t>
      </w:r>
    </w:p>
    <w:p w:rsidR="001B6F38" w:rsidRPr="00022629" w:rsidRDefault="001B6F38" w:rsidP="00110D40">
      <w:pPr>
        <w:jc w:val="center"/>
        <w:rPr>
          <w:rFonts w:ascii="Times New Roman" w:hAnsi="Times New Roman" w:cs="Times New Roman"/>
          <w:b/>
          <w:sz w:val="24"/>
          <w:szCs w:val="24"/>
        </w:rPr>
      </w:pPr>
      <w:r w:rsidRPr="00022629">
        <w:rPr>
          <w:rFonts w:ascii="Times New Roman" w:hAnsi="Times New Roman" w:cs="Times New Roman"/>
          <w:b/>
          <w:sz w:val="24"/>
          <w:szCs w:val="24"/>
        </w:rPr>
        <w:t>Instruments</w:t>
      </w:r>
    </w:p>
    <w:p w:rsidR="00101A54" w:rsidRDefault="003D5F7A" w:rsidP="00110D40">
      <w:pPr>
        <w:spacing w:before="120" w:after="120" w:line="480" w:lineRule="auto"/>
        <w:ind w:firstLine="720"/>
        <w:rPr>
          <w:rFonts w:ascii="Times New Roman" w:hAnsi="Times New Roman" w:cs="Times New Roman"/>
          <w:sz w:val="24"/>
          <w:szCs w:val="24"/>
        </w:rPr>
      </w:pPr>
      <w:r w:rsidRPr="00665D1E">
        <w:rPr>
          <w:rFonts w:ascii="Times New Roman" w:hAnsi="Times New Roman" w:cs="Times New Roman"/>
          <w:sz w:val="24"/>
          <w:szCs w:val="24"/>
        </w:rPr>
        <w:t xml:space="preserve">While reliability </w:t>
      </w:r>
      <w:r w:rsidR="006A4E4C" w:rsidRPr="00665D1E">
        <w:rPr>
          <w:rFonts w:ascii="Times New Roman" w:hAnsi="Times New Roman" w:cs="Times New Roman"/>
          <w:sz w:val="24"/>
          <w:szCs w:val="24"/>
        </w:rPr>
        <w:t>is important in any research, this study will u</w:t>
      </w:r>
      <w:r w:rsidR="008C453C">
        <w:rPr>
          <w:rFonts w:ascii="Times New Roman" w:hAnsi="Times New Roman" w:cs="Times New Roman"/>
          <w:sz w:val="24"/>
          <w:szCs w:val="24"/>
        </w:rPr>
        <w:t>tilize</w:t>
      </w:r>
      <w:r w:rsidR="006A4E4C" w:rsidRPr="00665D1E">
        <w:rPr>
          <w:rFonts w:ascii="Times New Roman" w:hAnsi="Times New Roman" w:cs="Times New Roman"/>
          <w:sz w:val="24"/>
          <w:szCs w:val="24"/>
        </w:rPr>
        <w:t xml:space="preserve"> </w:t>
      </w:r>
      <w:r w:rsidR="00FA0CEF">
        <w:rPr>
          <w:rFonts w:ascii="Times New Roman" w:hAnsi="Times New Roman" w:cs="Times New Roman"/>
          <w:sz w:val="24"/>
          <w:szCs w:val="24"/>
        </w:rPr>
        <w:t xml:space="preserve">test-retest reliability and internal consistency reliability </w:t>
      </w:r>
      <w:r w:rsidR="006A4E4C" w:rsidRPr="00665D1E">
        <w:rPr>
          <w:rFonts w:ascii="Times New Roman" w:hAnsi="Times New Roman" w:cs="Times New Roman"/>
          <w:sz w:val="24"/>
          <w:szCs w:val="24"/>
        </w:rPr>
        <w:t>to guarantee consistency</w:t>
      </w:r>
      <w:r w:rsidR="00FA0CEF">
        <w:rPr>
          <w:rFonts w:ascii="Times New Roman" w:hAnsi="Times New Roman" w:cs="Times New Roman"/>
          <w:sz w:val="24"/>
          <w:szCs w:val="24"/>
        </w:rPr>
        <w:t xml:space="preserve"> in survey measures</w:t>
      </w:r>
      <w:r w:rsidR="006A4E4C" w:rsidRPr="00665D1E">
        <w:rPr>
          <w:rFonts w:ascii="Times New Roman" w:hAnsi="Times New Roman" w:cs="Times New Roman"/>
          <w:sz w:val="24"/>
          <w:szCs w:val="24"/>
        </w:rPr>
        <w:t xml:space="preserve">. </w:t>
      </w:r>
      <w:r w:rsidR="00424980">
        <w:rPr>
          <w:rFonts w:ascii="Times New Roman" w:hAnsi="Times New Roman" w:cs="Times New Roman"/>
          <w:sz w:val="24"/>
          <w:szCs w:val="24"/>
        </w:rPr>
        <w:t xml:space="preserve">To utilize test-retest reliability, the researcher will administer the same survey questions </w:t>
      </w:r>
      <w:r w:rsidR="001615AB">
        <w:rPr>
          <w:rFonts w:ascii="Times New Roman" w:hAnsi="Times New Roman" w:cs="Times New Roman"/>
          <w:sz w:val="24"/>
          <w:szCs w:val="24"/>
        </w:rPr>
        <w:t xml:space="preserve">to the same participants. This will be done </w:t>
      </w:r>
      <w:r w:rsidR="0066020C">
        <w:rPr>
          <w:rFonts w:ascii="Times New Roman" w:hAnsi="Times New Roman" w:cs="Times New Roman"/>
          <w:sz w:val="24"/>
          <w:szCs w:val="24"/>
        </w:rPr>
        <w:t>one week</w:t>
      </w:r>
      <w:r w:rsidR="004A3A01">
        <w:rPr>
          <w:rFonts w:ascii="Times New Roman" w:hAnsi="Times New Roman" w:cs="Times New Roman"/>
          <w:sz w:val="24"/>
          <w:szCs w:val="24"/>
        </w:rPr>
        <w:t xml:space="preserve"> </w:t>
      </w:r>
      <w:r w:rsidR="000A0CE9">
        <w:rPr>
          <w:rFonts w:ascii="Times New Roman" w:hAnsi="Times New Roman" w:cs="Times New Roman"/>
          <w:sz w:val="24"/>
          <w:szCs w:val="24"/>
        </w:rPr>
        <w:t xml:space="preserve">later from the day they were first administered. </w:t>
      </w:r>
      <w:r w:rsidR="009F085D">
        <w:rPr>
          <w:rFonts w:ascii="Times New Roman" w:hAnsi="Times New Roman" w:cs="Times New Roman"/>
          <w:sz w:val="24"/>
          <w:szCs w:val="24"/>
        </w:rPr>
        <w:t>The</w:t>
      </w:r>
      <w:r w:rsidR="0086220F">
        <w:rPr>
          <w:rFonts w:ascii="Times New Roman" w:hAnsi="Times New Roman" w:cs="Times New Roman"/>
          <w:sz w:val="24"/>
          <w:szCs w:val="24"/>
        </w:rPr>
        <w:t xml:space="preserve"> scores of their</w:t>
      </w:r>
      <w:r w:rsidR="009F085D">
        <w:rPr>
          <w:rFonts w:ascii="Times New Roman" w:hAnsi="Times New Roman" w:cs="Times New Roman"/>
          <w:sz w:val="24"/>
          <w:szCs w:val="24"/>
        </w:rPr>
        <w:t xml:space="preserve"> responses will be analyzed and correlated to test their consistency. </w:t>
      </w:r>
      <w:r w:rsidR="003B7CDA">
        <w:rPr>
          <w:rFonts w:ascii="Times New Roman" w:hAnsi="Times New Roman" w:cs="Times New Roman"/>
          <w:sz w:val="24"/>
          <w:szCs w:val="24"/>
        </w:rPr>
        <w:t xml:space="preserve">If their correlation coefficient shows a value </w:t>
      </w:r>
      <w:r w:rsidR="003C17FB">
        <w:rPr>
          <w:rFonts w:ascii="Times New Roman" w:hAnsi="Times New Roman" w:cs="Times New Roman"/>
          <w:sz w:val="24"/>
          <w:szCs w:val="24"/>
        </w:rPr>
        <w:t xml:space="preserve">of 1, then, that would mean that their </w:t>
      </w:r>
      <w:r w:rsidR="00FD1F72">
        <w:rPr>
          <w:rFonts w:ascii="Times New Roman" w:hAnsi="Times New Roman" w:cs="Times New Roman"/>
          <w:sz w:val="24"/>
          <w:szCs w:val="24"/>
        </w:rPr>
        <w:t xml:space="preserve">consistency </w:t>
      </w:r>
      <w:r w:rsidR="003C17FB">
        <w:rPr>
          <w:rFonts w:ascii="Times New Roman" w:hAnsi="Times New Roman" w:cs="Times New Roman"/>
          <w:sz w:val="24"/>
          <w:szCs w:val="24"/>
        </w:rPr>
        <w:t xml:space="preserve">are </w:t>
      </w:r>
      <w:r w:rsidR="003C17FB">
        <w:rPr>
          <w:rFonts w:ascii="Times New Roman" w:hAnsi="Times New Roman" w:cs="Times New Roman"/>
          <w:sz w:val="24"/>
          <w:szCs w:val="24"/>
        </w:rPr>
        <w:lastRenderedPageBreak/>
        <w:t xml:space="preserve">perfect while a coefficient of 0 may indicate no </w:t>
      </w:r>
      <w:r w:rsidR="00EC7981">
        <w:rPr>
          <w:rFonts w:ascii="Times New Roman" w:hAnsi="Times New Roman" w:cs="Times New Roman"/>
          <w:sz w:val="24"/>
          <w:szCs w:val="24"/>
        </w:rPr>
        <w:t>consistency</w:t>
      </w:r>
      <w:r w:rsidR="003314B1">
        <w:rPr>
          <w:rFonts w:ascii="Times New Roman" w:hAnsi="Times New Roman" w:cs="Times New Roman"/>
          <w:sz w:val="24"/>
          <w:szCs w:val="24"/>
        </w:rPr>
        <w:t xml:space="preserve"> (</w:t>
      </w:r>
      <w:r w:rsidR="003314B1" w:rsidRPr="003314B1">
        <w:rPr>
          <w:rFonts w:ascii="Times New Roman" w:hAnsi="Times New Roman" w:cs="Times New Roman"/>
          <w:sz w:val="24"/>
          <w:szCs w:val="24"/>
        </w:rPr>
        <w:t>Csikszentm</w:t>
      </w:r>
      <w:r w:rsidR="003314B1">
        <w:rPr>
          <w:rFonts w:ascii="Times New Roman" w:hAnsi="Times New Roman" w:cs="Times New Roman"/>
          <w:sz w:val="24"/>
          <w:szCs w:val="24"/>
        </w:rPr>
        <w:t>ihalyi &amp; Larson, 2014)</w:t>
      </w:r>
      <w:r w:rsidR="003C17FB">
        <w:rPr>
          <w:rFonts w:ascii="Times New Roman" w:hAnsi="Times New Roman" w:cs="Times New Roman"/>
          <w:sz w:val="24"/>
          <w:szCs w:val="24"/>
        </w:rPr>
        <w:t>.</w:t>
      </w:r>
      <w:r w:rsidR="00A76648">
        <w:rPr>
          <w:rFonts w:ascii="Times New Roman" w:hAnsi="Times New Roman" w:cs="Times New Roman"/>
          <w:sz w:val="24"/>
          <w:szCs w:val="24"/>
        </w:rPr>
        <w:t xml:space="preserve"> </w:t>
      </w:r>
      <w:r w:rsidR="00FD2CEF">
        <w:rPr>
          <w:rFonts w:ascii="Times New Roman" w:hAnsi="Times New Roman" w:cs="Times New Roman"/>
          <w:sz w:val="24"/>
          <w:szCs w:val="24"/>
        </w:rPr>
        <w:t xml:space="preserve">Cronbach’s Alpha will be used to measure internal consistency of </w:t>
      </w:r>
      <w:r w:rsidR="0048015C">
        <w:rPr>
          <w:rFonts w:ascii="Times New Roman" w:hAnsi="Times New Roman" w:cs="Times New Roman"/>
          <w:sz w:val="24"/>
          <w:szCs w:val="24"/>
        </w:rPr>
        <w:t xml:space="preserve">the </w:t>
      </w:r>
      <w:r w:rsidR="00FE4403">
        <w:rPr>
          <w:rFonts w:ascii="Times New Roman" w:hAnsi="Times New Roman" w:cs="Times New Roman"/>
          <w:sz w:val="24"/>
          <w:szCs w:val="24"/>
        </w:rPr>
        <w:t xml:space="preserve">items i.e. </w:t>
      </w:r>
      <w:r w:rsidR="00164ED4">
        <w:rPr>
          <w:rFonts w:ascii="Times New Roman" w:hAnsi="Times New Roman" w:cs="Times New Roman"/>
          <w:sz w:val="24"/>
          <w:szCs w:val="24"/>
        </w:rPr>
        <w:t>questions</w:t>
      </w:r>
      <w:r w:rsidR="000336DC">
        <w:rPr>
          <w:rFonts w:ascii="Times New Roman" w:hAnsi="Times New Roman" w:cs="Times New Roman"/>
          <w:sz w:val="24"/>
          <w:szCs w:val="24"/>
        </w:rPr>
        <w:t xml:space="preserve"> used in the survey. </w:t>
      </w:r>
      <w:r w:rsidR="00EB7B1B">
        <w:rPr>
          <w:rFonts w:ascii="Times New Roman" w:hAnsi="Times New Roman" w:cs="Times New Roman"/>
          <w:sz w:val="24"/>
          <w:szCs w:val="24"/>
        </w:rPr>
        <w:t xml:space="preserve">This will ensure that the </w:t>
      </w:r>
      <w:r w:rsidR="008D4BFF">
        <w:rPr>
          <w:rFonts w:ascii="Times New Roman" w:hAnsi="Times New Roman" w:cs="Times New Roman"/>
          <w:sz w:val="24"/>
          <w:szCs w:val="24"/>
        </w:rPr>
        <w:t xml:space="preserve">survey questions are reliable and they address certain constructs in the study. </w:t>
      </w:r>
    </w:p>
    <w:p w:rsidR="00050A24" w:rsidRPr="00E7222E" w:rsidRDefault="00A542D3" w:rsidP="00110D40">
      <w:pPr>
        <w:jc w:val="center"/>
        <w:rPr>
          <w:rFonts w:ascii="Times New Roman" w:hAnsi="Times New Roman" w:cs="Times New Roman"/>
          <w:b/>
          <w:sz w:val="24"/>
          <w:szCs w:val="24"/>
        </w:rPr>
      </w:pPr>
      <w:r w:rsidRPr="00E7222E">
        <w:rPr>
          <w:rFonts w:ascii="Times New Roman" w:hAnsi="Times New Roman" w:cs="Times New Roman"/>
          <w:b/>
          <w:sz w:val="24"/>
          <w:szCs w:val="24"/>
        </w:rPr>
        <w:t>Data Collection</w:t>
      </w:r>
    </w:p>
    <w:p w:rsidR="00C868D1" w:rsidRDefault="00C868D1" w:rsidP="00110D4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mentioned earlier, survey questions will be administered directly to the selected sample population. </w:t>
      </w:r>
      <w:r w:rsidR="0052256C">
        <w:rPr>
          <w:rFonts w:ascii="Times New Roman" w:hAnsi="Times New Roman" w:cs="Times New Roman"/>
          <w:sz w:val="24"/>
          <w:szCs w:val="24"/>
        </w:rPr>
        <w:t xml:space="preserve">More than one hundred and fifty copies of survey questions will be produced and given out </w:t>
      </w:r>
      <w:r w:rsidR="000559D2">
        <w:rPr>
          <w:rFonts w:ascii="Times New Roman" w:hAnsi="Times New Roman" w:cs="Times New Roman"/>
          <w:sz w:val="24"/>
          <w:szCs w:val="24"/>
        </w:rPr>
        <w:t xml:space="preserve">to be filled </w:t>
      </w:r>
      <w:r w:rsidR="00D22D02">
        <w:rPr>
          <w:rFonts w:ascii="Times New Roman" w:hAnsi="Times New Roman" w:cs="Times New Roman"/>
          <w:sz w:val="24"/>
          <w:szCs w:val="24"/>
        </w:rPr>
        <w:t xml:space="preserve">out </w:t>
      </w:r>
      <w:r w:rsidR="0052256C">
        <w:rPr>
          <w:rFonts w:ascii="Times New Roman" w:hAnsi="Times New Roman" w:cs="Times New Roman"/>
          <w:sz w:val="24"/>
          <w:szCs w:val="24"/>
        </w:rPr>
        <w:t xml:space="preserve">during a prearranged </w:t>
      </w:r>
      <w:r w:rsidR="00E93894">
        <w:rPr>
          <w:rFonts w:ascii="Times New Roman" w:hAnsi="Times New Roman" w:cs="Times New Roman"/>
          <w:sz w:val="24"/>
          <w:szCs w:val="24"/>
        </w:rPr>
        <w:t>time when participants are free</w:t>
      </w:r>
      <w:r w:rsidR="00875F3A">
        <w:rPr>
          <w:rFonts w:ascii="Times New Roman" w:hAnsi="Times New Roman" w:cs="Times New Roman"/>
          <w:sz w:val="24"/>
          <w:szCs w:val="24"/>
        </w:rPr>
        <w:t xml:space="preserve"> or when they deem </w:t>
      </w:r>
      <w:r w:rsidR="00ED5DF1">
        <w:rPr>
          <w:rFonts w:ascii="Times New Roman" w:hAnsi="Times New Roman" w:cs="Times New Roman"/>
          <w:sz w:val="24"/>
          <w:szCs w:val="24"/>
        </w:rPr>
        <w:t xml:space="preserve">is the </w:t>
      </w:r>
      <w:r w:rsidR="00875F3A">
        <w:rPr>
          <w:rFonts w:ascii="Times New Roman" w:hAnsi="Times New Roman" w:cs="Times New Roman"/>
          <w:sz w:val="24"/>
          <w:szCs w:val="24"/>
        </w:rPr>
        <w:t>appropriate</w:t>
      </w:r>
      <w:r w:rsidR="00ED5DF1">
        <w:rPr>
          <w:rFonts w:ascii="Times New Roman" w:hAnsi="Times New Roman" w:cs="Times New Roman"/>
          <w:sz w:val="24"/>
          <w:szCs w:val="24"/>
        </w:rPr>
        <w:t xml:space="preserve"> time</w:t>
      </w:r>
      <w:r w:rsidR="00875F3A">
        <w:rPr>
          <w:rFonts w:ascii="Times New Roman" w:hAnsi="Times New Roman" w:cs="Times New Roman"/>
          <w:sz w:val="24"/>
          <w:szCs w:val="24"/>
        </w:rPr>
        <w:t xml:space="preserve">. </w:t>
      </w:r>
      <w:r w:rsidR="00E93894">
        <w:rPr>
          <w:rFonts w:ascii="Times New Roman" w:hAnsi="Times New Roman" w:cs="Times New Roman"/>
          <w:sz w:val="24"/>
          <w:szCs w:val="24"/>
        </w:rPr>
        <w:t xml:space="preserve"> </w:t>
      </w:r>
    </w:p>
    <w:p w:rsidR="00A542D3" w:rsidRDefault="005D0C29" w:rsidP="00110D4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Besides the use of surveys, the researcher will</w:t>
      </w:r>
      <w:r w:rsidR="00FE54C3">
        <w:rPr>
          <w:rFonts w:ascii="Times New Roman" w:hAnsi="Times New Roman" w:cs="Times New Roman"/>
          <w:sz w:val="24"/>
          <w:szCs w:val="24"/>
        </w:rPr>
        <w:t xml:space="preserve"> also</w:t>
      </w:r>
      <w:r>
        <w:rPr>
          <w:rFonts w:ascii="Times New Roman" w:hAnsi="Times New Roman" w:cs="Times New Roman"/>
          <w:sz w:val="24"/>
          <w:szCs w:val="24"/>
        </w:rPr>
        <w:t xml:space="preserve"> use </w:t>
      </w:r>
      <w:r w:rsidR="00B43563">
        <w:rPr>
          <w:rFonts w:ascii="Times New Roman" w:hAnsi="Times New Roman" w:cs="Times New Roman"/>
          <w:sz w:val="24"/>
          <w:szCs w:val="24"/>
        </w:rPr>
        <w:t>in-depth</w:t>
      </w:r>
      <w:r>
        <w:rPr>
          <w:rFonts w:ascii="Times New Roman" w:hAnsi="Times New Roman" w:cs="Times New Roman"/>
          <w:sz w:val="24"/>
          <w:szCs w:val="24"/>
        </w:rPr>
        <w:t xml:space="preserve"> interviews</w:t>
      </w:r>
      <w:r w:rsidR="004518E5">
        <w:rPr>
          <w:rFonts w:ascii="Times New Roman" w:hAnsi="Times New Roman" w:cs="Times New Roman"/>
          <w:sz w:val="24"/>
          <w:szCs w:val="24"/>
        </w:rPr>
        <w:t xml:space="preserve"> to collect data</w:t>
      </w:r>
      <w:r>
        <w:rPr>
          <w:rFonts w:ascii="Times New Roman" w:hAnsi="Times New Roman" w:cs="Times New Roman"/>
          <w:sz w:val="24"/>
          <w:szCs w:val="24"/>
        </w:rPr>
        <w:t xml:space="preserve">. This will allow </w:t>
      </w:r>
      <w:r w:rsidR="00E000DE">
        <w:rPr>
          <w:rFonts w:ascii="Times New Roman" w:hAnsi="Times New Roman" w:cs="Times New Roman"/>
          <w:sz w:val="24"/>
          <w:szCs w:val="24"/>
        </w:rPr>
        <w:t xml:space="preserve">the use of </w:t>
      </w:r>
      <w:r>
        <w:rPr>
          <w:rFonts w:ascii="Times New Roman" w:hAnsi="Times New Roman" w:cs="Times New Roman"/>
          <w:sz w:val="24"/>
          <w:szCs w:val="24"/>
        </w:rPr>
        <w:t xml:space="preserve">open and close-ended questions that will answer the question of how various </w:t>
      </w:r>
      <w:r w:rsidR="00831252">
        <w:rPr>
          <w:rFonts w:ascii="Times New Roman" w:hAnsi="Times New Roman" w:cs="Times New Roman"/>
          <w:sz w:val="24"/>
          <w:szCs w:val="24"/>
        </w:rPr>
        <w:t xml:space="preserve">issues affect </w:t>
      </w:r>
      <w:r w:rsidR="00AF222A">
        <w:rPr>
          <w:rFonts w:ascii="Times New Roman" w:hAnsi="Times New Roman" w:cs="Times New Roman"/>
          <w:sz w:val="24"/>
          <w:szCs w:val="24"/>
        </w:rPr>
        <w:t>individuals</w:t>
      </w:r>
      <w:r>
        <w:rPr>
          <w:rFonts w:ascii="Times New Roman" w:hAnsi="Times New Roman" w:cs="Times New Roman"/>
          <w:sz w:val="24"/>
          <w:szCs w:val="24"/>
        </w:rPr>
        <w:t xml:space="preserve"> working in correctional facilities</w:t>
      </w:r>
      <w:r w:rsidR="00F252A0">
        <w:rPr>
          <w:rFonts w:ascii="Times New Roman" w:hAnsi="Times New Roman" w:cs="Times New Roman"/>
          <w:sz w:val="24"/>
          <w:szCs w:val="24"/>
        </w:rPr>
        <w:t>.</w:t>
      </w:r>
      <w:r w:rsidR="001A0581">
        <w:rPr>
          <w:rFonts w:ascii="Times New Roman" w:hAnsi="Times New Roman" w:cs="Times New Roman"/>
          <w:sz w:val="24"/>
          <w:szCs w:val="24"/>
        </w:rPr>
        <w:t xml:space="preserve"> </w:t>
      </w:r>
      <w:r w:rsidR="0065710E">
        <w:rPr>
          <w:rFonts w:ascii="Times New Roman" w:hAnsi="Times New Roman" w:cs="Times New Roman"/>
          <w:sz w:val="24"/>
          <w:szCs w:val="24"/>
        </w:rPr>
        <w:t xml:space="preserve">The interviews will be </w:t>
      </w:r>
      <w:r w:rsidR="005177E1">
        <w:rPr>
          <w:rFonts w:ascii="Times New Roman" w:hAnsi="Times New Roman" w:cs="Times New Roman"/>
          <w:sz w:val="24"/>
          <w:szCs w:val="24"/>
        </w:rPr>
        <w:t>audio taped</w:t>
      </w:r>
      <w:r w:rsidR="00E4561A">
        <w:rPr>
          <w:rFonts w:ascii="Times New Roman" w:hAnsi="Times New Roman" w:cs="Times New Roman"/>
          <w:sz w:val="24"/>
          <w:szCs w:val="24"/>
        </w:rPr>
        <w:t xml:space="preserve">. </w:t>
      </w:r>
      <w:r w:rsidR="00A20639">
        <w:rPr>
          <w:rFonts w:ascii="Times New Roman" w:hAnsi="Times New Roman" w:cs="Times New Roman"/>
          <w:sz w:val="24"/>
          <w:szCs w:val="24"/>
        </w:rPr>
        <w:t xml:space="preserve">Data stored in form of audio will later be used to retrieve relevant information regarding the experiences individuals have working in correctional facilities. </w:t>
      </w:r>
    </w:p>
    <w:p w:rsidR="00756D83" w:rsidRDefault="00756D83" w:rsidP="00110D40">
      <w:pPr>
        <w:jc w:val="center"/>
        <w:rPr>
          <w:rFonts w:ascii="Times New Roman" w:hAnsi="Times New Roman" w:cs="Times New Roman"/>
          <w:b/>
          <w:sz w:val="24"/>
          <w:szCs w:val="24"/>
        </w:rPr>
      </w:pPr>
      <w:r w:rsidRPr="00DE7FBD">
        <w:rPr>
          <w:rFonts w:ascii="Times New Roman" w:hAnsi="Times New Roman" w:cs="Times New Roman"/>
          <w:b/>
          <w:sz w:val="24"/>
          <w:szCs w:val="24"/>
        </w:rPr>
        <w:t>Procedures</w:t>
      </w:r>
    </w:p>
    <w:p w:rsidR="00464029" w:rsidRDefault="00422419" w:rsidP="00852E05">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section explains how the researcher will execute the study. </w:t>
      </w:r>
      <w:r w:rsidR="00852E05">
        <w:rPr>
          <w:rFonts w:ascii="Times New Roman" w:hAnsi="Times New Roman" w:cs="Times New Roman"/>
          <w:sz w:val="24"/>
          <w:szCs w:val="24"/>
        </w:rPr>
        <w:t xml:space="preserve">First, it is important to note </w:t>
      </w:r>
      <w:r w:rsidR="00936687">
        <w:rPr>
          <w:rFonts w:ascii="Times New Roman" w:hAnsi="Times New Roman" w:cs="Times New Roman"/>
          <w:sz w:val="24"/>
          <w:szCs w:val="24"/>
        </w:rPr>
        <w:t xml:space="preserve">here that data will be collected upon the fulfillment of the IRB requirements. Participants who are easily approachable and </w:t>
      </w:r>
      <w:r w:rsidR="00E2437C">
        <w:rPr>
          <w:rFonts w:ascii="Times New Roman" w:hAnsi="Times New Roman" w:cs="Times New Roman"/>
          <w:sz w:val="24"/>
          <w:szCs w:val="24"/>
        </w:rPr>
        <w:t xml:space="preserve">those who </w:t>
      </w:r>
      <w:r w:rsidR="00936687">
        <w:rPr>
          <w:rFonts w:ascii="Times New Roman" w:hAnsi="Times New Roman" w:cs="Times New Roman"/>
          <w:sz w:val="24"/>
          <w:szCs w:val="24"/>
        </w:rPr>
        <w:t xml:space="preserve">satisfy the inclusion standard will be the first to be selected through </w:t>
      </w:r>
      <w:r w:rsidR="006101F1">
        <w:rPr>
          <w:rFonts w:ascii="Times New Roman" w:hAnsi="Times New Roman" w:cs="Times New Roman"/>
          <w:sz w:val="24"/>
          <w:szCs w:val="24"/>
        </w:rPr>
        <w:t xml:space="preserve">the </w:t>
      </w:r>
      <w:r w:rsidR="00936687">
        <w:rPr>
          <w:rFonts w:ascii="Times New Roman" w:hAnsi="Times New Roman" w:cs="Times New Roman"/>
          <w:sz w:val="24"/>
          <w:szCs w:val="24"/>
        </w:rPr>
        <w:t>sampling</w:t>
      </w:r>
      <w:r w:rsidR="006101F1">
        <w:rPr>
          <w:rFonts w:ascii="Times New Roman" w:hAnsi="Times New Roman" w:cs="Times New Roman"/>
          <w:sz w:val="24"/>
          <w:szCs w:val="24"/>
        </w:rPr>
        <w:t xml:space="preserve"> method explained earlier on this paper</w:t>
      </w:r>
      <w:r w:rsidR="00936687">
        <w:rPr>
          <w:rFonts w:ascii="Times New Roman" w:hAnsi="Times New Roman" w:cs="Times New Roman"/>
          <w:sz w:val="24"/>
          <w:szCs w:val="24"/>
        </w:rPr>
        <w:t>.</w:t>
      </w:r>
      <w:r w:rsidR="004E7A75" w:rsidRPr="004E7A75">
        <w:rPr>
          <w:rFonts w:ascii="Times New Roman" w:hAnsi="Times New Roman" w:cs="Times New Roman"/>
          <w:sz w:val="24"/>
          <w:szCs w:val="24"/>
        </w:rPr>
        <w:t xml:space="preserve"> </w:t>
      </w:r>
      <w:r w:rsidR="004E7A75">
        <w:rPr>
          <w:rFonts w:ascii="Times New Roman" w:hAnsi="Times New Roman" w:cs="Times New Roman"/>
          <w:sz w:val="24"/>
          <w:szCs w:val="24"/>
        </w:rPr>
        <w:t xml:space="preserve">As part of the procedure, the researcher will ask participants if they would like to participate in the research study. In other words, a regular procedure for obtaining informed consent from the participants will be used. </w:t>
      </w:r>
      <w:r w:rsidR="00936687">
        <w:rPr>
          <w:rFonts w:ascii="Times New Roman" w:hAnsi="Times New Roman" w:cs="Times New Roman"/>
          <w:sz w:val="24"/>
          <w:szCs w:val="24"/>
        </w:rPr>
        <w:t xml:space="preserve"> </w:t>
      </w:r>
      <w:r w:rsidR="0077607E">
        <w:rPr>
          <w:rFonts w:ascii="Times New Roman" w:hAnsi="Times New Roman" w:cs="Times New Roman"/>
          <w:sz w:val="24"/>
          <w:szCs w:val="24"/>
        </w:rPr>
        <w:t xml:space="preserve">Upon the agreement to participate, the researcher will provide consent forms to all participants </w:t>
      </w:r>
      <w:r w:rsidR="0077607E">
        <w:rPr>
          <w:rFonts w:ascii="Times New Roman" w:hAnsi="Times New Roman" w:cs="Times New Roman"/>
          <w:sz w:val="24"/>
          <w:szCs w:val="24"/>
        </w:rPr>
        <w:lastRenderedPageBreak/>
        <w:t xml:space="preserve">and </w:t>
      </w:r>
      <w:r w:rsidR="00860036">
        <w:rPr>
          <w:rFonts w:ascii="Times New Roman" w:hAnsi="Times New Roman" w:cs="Times New Roman"/>
          <w:sz w:val="24"/>
          <w:szCs w:val="24"/>
        </w:rPr>
        <w:t xml:space="preserve">request </w:t>
      </w:r>
      <w:r w:rsidR="0077607E">
        <w:rPr>
          <w:rFonts w:ascii="Times New Roman" w:hAnsi="Times New Roman" w:cs="Times New Roman"/>
          <w:sz w:val="24"/>
          <w:szCs w:val="24"/>
        </w:rPr>
        <w:t xml:space="preserve">them to </w:t>
      </w:r>
      <w:r w:rsidR="00F07174">
        <w:rPr>
          <w:rFonts w:ascii="Times New Roman" w:hAnsi="Times New Roman" w:cs="Times New Roman"/>
          <w:sz w:val="24"/>
          <w:szCs w:val="24"/>
        </w:rPr>
        <w:t>thoroughly read before signing</w:t>
      </w:r>
      <w:r w:rsidR="00CB60A0">
        <w:rPr>
          <w:rFonts w:ascii="Times New Roman" w:hAnsi="Times New Roman" w:cs="Times New Roman"/>
          <w:sz w:val="24"/>
          <w:szCs w:val="24"/>
        </w:rPr>
        <w:t xml:space="preserve"> to confirm their approval to participate in the study. </w:t>
      </w:r>
      <w:r w:rsidR="0077607E">
        <w:rPr>
          <w:rFonts w:ascii="Times New Roman" w:hAnsi="Times New Roman" w:cs="Times New Roman"/>
          <w:sz w:val="24"/>
          <w:szCs w:val="24"/>
        </w:rPr>
        <w:t xml:space="preserve"> </w:t>
      </w:r>
      <w:r w:rsidR="00CF72B6">
        <w:rPr>
          <w:rFonts w:ascii="Times New Roman" w:hAnsi="Times New Roman" w:cs="Times New Roman"/>
          <w:sz w:val="24"/>
          <w:szCs w:val="24"/>
        </w:rPr>
        <w:t>This will serve as the starting point of the d</w:t>
      </w:r>
      <w:r w:rsidR="00E92E22">
        <w:rPr>
          <w:rFonts w:ascii="Times New Roman" w:hAnsi="Times New Roman" w:cs="Times New Roman"/>
          <w:sz w:val="24"/>
          <w:szCs w:val="24"/>
        </w:rPr>
        <w:t xml:space="preserve">ata collection process. </w:t>
      </w:r>
    </w:p>
    <w:p w:rsidR="00C84DB4" w:rsidRDefault="00AB3EF1" w:rsidP="009008FB">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Following </w:t>
      </w:r>
      <w:r w:rsidR="00CE38FE">
        <w:rPr>
          <w:rFonts w:ascii="Times New Roman" w:hAnsi="Times New Roman" w:cs="Times New Roman"/>
          <w:sz w:val="24"/>
          <w:szCs w:val="24"/>
        </w:rPr>
        <w:t>the signing of the consent</w:t>
      </w:r>
      <w:r>
        <w:rPr>
          <w:rFonts w:ascii="Times New Roman" w:hAnsi="Times New Roman" w:cs="Times New Roman"/>
          <w:sz w:val="24"/>
          <w:szCs w:val="24"/>
        </w:rPr>
        <w:t>,</w:t>
      </w:r>
      <w:r w:rsidR="00797FEB">
        <w:rPr>
          <w:rFonts w:ascii="Times New Roman" w:hAnsi="Times New Roman" w:cs="Times New Roman"/>
          <w:sz w:val="24"/>
          <w:szCs w:val="24"/>
        </w:rPr>
        <w:t xml:space="preserve"> the researcher will administer survey questions before prearranging for in-depth interviews with </w:t>
      </w:r>
      <w:r w:rsidR="00E024D9">
        <w:rPr>
          <w:rFonts w:ascii="Times New Roman" w:hAnsi="Times New Roman" w:cs="Times New Roman"/>
          <w:sz w:val="24"/>
          <w:szCs w:val="24"/>
        </w:rPr>
        <w:t>selected</w:t>
      </w:r>
      <w:r w:rsidR="00797FEB">
        <w:rPr>
          <w:rFonts w:ascii="Times New Roman" w:hAnsi="Times New Roman" w:cs="Times New Roman"/>
          <w:sz w:val="24"/>
          <w:szCs w:val="24"/>
        </w:rPr>
        <w:t xml:space="preserve"> participants. </w:t>
      </w:r>
      <w:r w:rsidR="001D26DE">
        <w:rPr>
          <w:rFonts w:ascii="Times New Roman" w:hAnsi="Times New Roman" w:cs="Times New Roman"/>
          <w:sz w:val="24"/>
          <w:szCs w:val="24"/>
        </w:rPr>
        <w:t>In-depth interviews will include two stages: t</w:t>
      </w:r>
      <w:r w:rsidR="00E56C64">
        <w:rPr>
          <w:rFonts w:ascii="Times New Roman" w:hAnsi="Times New Roman" w:cs="Times New Roman"/>
          <w:sz w:val="24"/>
          <w:szCs w:val="24"/>
        </w:rPr>
        <w:t>he initial stage</w:t>
      </w:r>
      <w:r w:rsidR="00F47CFE">
        <w:rPr>
          <w:rFonts w:ascii="Times New Roman" w:hAnsi="Times New Roman" w:cs="Times New Roman"/>
          <w:sz w:val="24"/>
          <w:szCs w:val="24"/>
        </w:rPr>
        <w:t>, which</w:t>
      </w:r>
      <w:r w:rsidR="00E56C64">
        <w:rPr>
          <w:rFonts w:ascii="Times New Roman" w:hAnsi="Times New Roman" w:cs="Times New Roman"/>
          <w:sz w:val="24"/>
          <w:szCs w:val="24"/>
        </w:rPr>
        <w:t xml:space="preserve"> will be </w:t>
      </w:r>
      <w:r w:rsidR="00F47CFE">
        <w:rPr>
          <w:rFonts w:ascii="Times New Roman" w:hAnsi="Times New Roman" w:cs="Times New Roman"/>
          <w:sz w:val="24"/>
          <w:szCs w:val="24"/>
        </w:rPr>
        <w:t xml:space="preserve">the </w:t>
      </w:r>
      <w:r w:rsidR="00E56C64">
        <w:rPr>
          <w:rFonts w:ascii="Times New Roman" w:hAnsi="Times New Roman" w:cs="Times New Roman"/>
          <w:sz w:val="24"/>
          <w:szCs w:val="24"/>
        </w:rPr>
        <w:t xml:space="preserve">recruitment </w:t>
      </w:r>
      <w:r w:rsidR="00DF4A39">
        <w:rPr>
          <w:rFonts w:ascii="Times New Roman" w:hAnsi="Times New Roman" w:cs="Times New Roman"/>
          <w:sz w:val="24"/>
          <w:szCs w:val="24"/>
        </w:rPr>
        <w:t xml:space="preserve">of the </w:t>
      </w:r>
      <w:r w:rsidR="00DE0407">
        <w:rPr>
          <w:rFonts w:ascii="Times New Roman" w:hAnsi="Times New Roman" w:cs="Times New Roman"/>
          <w:sz w:val="24"/>
          <w:szCs w:val="24"/>
        </w:rPr>
        <w:t>participants</w:t>
      </w:r>
      <w:r w:rsidR="00E56C64">
        <w:rPr>
          <w:rFonts w:ascii="Times New Roman" w:hAnsi="Times New Roman" w:cs="Times New Roman"/>
          <w:sz w:val="24"/>
          <w:szCs w:val="24"/>
        </w:rPr>
        <w:t xml:space="preserve"> and the second stage will be for those who will have agreed to participate at a prearranged time suitable for them to </w:t>
      </w:r>
      <w:r w:rsidR="00BC35BB">
        <w:rPr>
          <w:rFonts w:ascii="Times New Roman" w:hAnsi="Times New Roman" w:cs="Times New Roman"/>
          <w:sz w:val="24"/>
          <w:szCs w:val="24"/>
        </w:rPr>
        <w:t>participate</w:t>
      </w:r>
      <w:r w:rsidR="00E56C64">
        <w:rPr>
          <w:rFonts w:ascii="Times New Roman" w:hAnsi="Times New Roman" w:cs="Times New Roman"/>
          <w:sz w:val="24"/>
          <w:szCs w:val="24"/>
        </w:rPr>
        <w:t>.</w:t>
      </w:r>
      <w:r w:rsidR="005D31EA">
        <w:rPr>
          <w:rFonts w:ascii="Times New Roman" w:hAnsi="Times New Roman" w:cs="Times New Roman"/>
          <w:sz w:val="24"/>
          <w:szCs w:val="24"/>
        </w:rPr>
        <w:t xml:space="preserve"> </w:t>
      </w:r>
      <w:r w:rsidR="00833ED3">
        <w:rPr>
          <w:rFonts w:ascii="Times New Roman" w:hAnsi="Times New Roman" w:cs="Times New Roman"/>
          <w:sz w:val="24"/>
          <w:szCs w:val="24"/>
        </w:rPr>
        <w:t xml:space="preserve">It is also important to note that </w:t>
      </w:r>
      <w:r w:rsidR="00DF11A0">
        <w:rPr>
          <w:rFonts w:ascii="Times New Roman" w:hAnsi="Times New Roman" w:cs="Times New Roman"/>
          <w:sz w:val="24"/>
          <w:szCs w:val="24"/>
        </w:rPr>
        <w:t xml:space="preserve">written permission will also be obtained by participants for the researcher to audiotape the meeting. </w:t>
      </w:r>
      <w:r w:rsidR="004B2325">
        <w:rPr>
          <w:rFonts w:ascii="Times New Roman" w:hAnsi="Times New Roman" w:cs="Times New Roman"/>
          <w:sz w:val="24"/>
          <w:szCs w:val="24"/>
        </w:rPr>
        <w:t xml:space="preserve">During the in-depth interviews, the researcher will collect participant’s demographic information such as age, ethnicity, gender and so forth. </w:t>
      </w:r>
    </w:p>
    <w:p w:rsidR="00D0445E" w:rsidRDefault="00AC6054" w:rsidP="00110D40">
      <w:pPr>
        <w:spacing w:before="120" w:after="120" w:line="480" w:lineRule="auto"/>
        <w:ind w:firstLine="720"/>
        <w:rPr>
          <w:rFonts w:ascii="Times New Roman" w:hAnsi="Times New Roman"/>
          <w:sz w:val="24"/>
          <w:szCs w:val="24"/>
        </w:rPr>
      </w:pPr>
      <w:r>
        <w:rPr>
          <w:rFonts w:ascii="Times New Roman" w:hAnsi="Times New Roman" w:cs="Times New Roman"/>
          <w:sz w:val="24"/>
          <w:szCs w:val="24"/>
        </w:rPr>
        <w:t xml:space="preserve">Semi-structured interviews </w:t>
      </w:r>
      <w:r w:rsidR="00211762">
        <w:rPr>
          <w:rFonts w:ascii="Times New Roman" w:hAnsi="Times New Roman" w:cs="Times New Roman"/>
          <w:sz w:val="24"/>
          <w:szCs w:val="24"/>
        </w:rPr>
        <w:t xml:space="preserve">will be </w:t>
      </w:r>
      <w:r>
        <w:rPr>
          <w:rFonts w:ascii="Times New Roman" w:hAnsi="Times New Roman" w:cs="Times New Roman"/>
          <w:sz w:val="24"/>
          <w:szCs w:val="24"/>
        </w:rPr>
        <w:t>conducted a</w:t>
      </w:r>
      <w:r w:rsidR="006311AC">
        <w:rPr>
          <w:rFonts w:ascii="Times New Roman" w:hAnsi="Times New Roman" w:cs="Times New Roman"/>
          <w:sz w:val="24"/>
          <w:szCs w:val="24"/>
        </w:rPr>
        <w:t>t</w:t>
      </w:r>
      <w:r w:rsidR="0047534E">
        <w:rPr>
          <w:rFonts w:ascii="Times New Roman" w:hAnsi="Times New Roman" w:cs="Times New Roman"/>
          <w:sz w:val="24"/>
          <w:szCs w:val="24"/>
        </w:rPr>
        <w:t xml:space="preserve"> a</w:t>
      </w:r>
      <w:r>
        <w:rPr>
          <w:rFonts w:ascii="Times New Roman" w:hAnsi="Times New Roman" w:cs="Times New Roman"/>
          <w:sz w:val="24"/>
          <w:szCs w:val="24"/>
        </w:rPr>
        <w:t xml:space="preserve"> place of the participant’s discretion, depending on where he or she is most comfortable. General questions will be asked from the beginning to allow the participants be comfortable telling their insights regarding their experiences working in correctional facilities. </w:t>
      </w:r>
      <w:r w:rsidR="00D0445E" w:rsidRPr="001D35B8">
        <w:rPr>
          <w:rFonts w:ascii="Times New Roman" w:hAnsi="Times New Roman"/>
          <w:sz w:val="24"/>
          <w:szCs w:val="24"/>
        </w:rPr>
        <w:t>In addition, other secondary and specialized methods u</w:t>
      </w:r>
      <w:r w:rsidR="00D0445E">
        <w:rPr>
          <w:rFonts w:ascii="Times New Roman" w:hAnsi="Times New Roman"/>
          <w:sz w:val="24"/>
          <w:szCs w:val="24"/>
        </w:rPr>
        <w:t>s</w:t>
      </w:r>
      <w:r w:rsidR="00D0445E" w:rsidRPr="001D35B8">
        <w:rPr>
          <w:rFonts w:ascii="Times New Roman" w:hAnsi="Times New Roman"/>
          <w:sz w:val="24"/>
          <w:szCs w:val="24"/>
        </w:rPr>
        <w:t>ed during data collection th</w:t>
      </w:r>
      <w:r w:rsidR="00D0445E">
        <w:rPr>
          <w:rFonts w:ascii="Times New Roman" w:hAnsi="Times New Roman"/>
          <w:sz w:val="24"/>
          <w:szCs w:val="24"/>
        </w:rPr>
        <w:t xml:space="preserve">at do supplement the above </w:t>
      </w:r>
      <w:r w:rsidR="00D0445E" w:rsidRPr="001D35B8">
        <w:rPr>
          <w:rFonts w:ascii="Times New Roman" w:hAnsi="Times New Roman"/>
          <w:sz w:val="24"/>
          <w:szCs w:val="24"/>
        </w:rPr>
        <w:t>methods</w:t>
      </w:r>
      <w:r w:rsidR="00D0445E">
        <w:rPr>
          <w:rFonts w:ascii="Times New Roman" w:hAnsi="Times New Roman"/>
          <w:sz w:val="24"/>
          <w:szCs w:val="24"/>
        </w:rPr>
        <w:t xml:space="preserve"> will be included.</w:t>
      </w:r>
    </w:p>
    <w:p w:rsidR="00F17879" w:rsidRDefault="00F17879" w:rsidP="00110D40">
      <w:pPr>
        <w:jc w:val="center"/>
        <w:rPr>
          <w:rFonts w:ascii="Times New Roman" w:hAnsi="Times New Roman" w:cs="Times New Roman"/>
          <w:b/>
          <w:sz w:val="24"/>
          <w:szCs w:val="24"/>
        </w:rPr>
      </w:pPr>
      <w:r w:rsidRPr="00385656">
        <w:rPr>
          <w:rFonts w:ascii="Times New Roman" w:hAnsi="Times New Roman" w:cs="Times New Roman"/>
          <w:b/>
          <w:sz w:val="24"/>
          <w:szCs w:val="24"/>
        </w:rPr>
        <w:t>Ethical Issues</w:t>
      </w:r>
    </w:p>
    <w:p w:rsidR="00E00816" w:rsidRDefault="00E00816" w:rsidP="00110D4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avoid ethical issues from cropping, </w:t>
      </w:r>
      <w:r w:rsidR="00D11D3B">
        <w:rPr>
          <w:rFonts w:ascii="Times New Roman" w:hAnsi="Times New Roman" w:cs="Times New Roman"/>
          <w:sz w:val="24"/>
          <w:szCs w:val="24"/>
        </w:rPr>
        <w:t>I</w:t>
      </w:r>
      <w:r>
        <w:rPr>
          <w:rFonts w:ascii="Times New Roman" w:hAnsi="Times New Roman" w:cs="Times New Roman"/>
          <w:sz w:val="24"/>
          <w:szCs w:val="24"/>
        </w:rPr>
        <w:t xml:space="preserve"> will explain the </w:t>
      </w:r>
      <w:r w:rsidR="00D11D3B">
        <w:rPr>
          <w:rFonts w:ascii="Times New Roman" w:hAnsi="Times New Roman" w:cs="Times New Roman"/>
          <w:sz w:val="24"/>
          <w:szCs w:val="24"/>
        </w:rPr>
        <w:t xml:space="preserve">purpose of the study to the potential participants. I </w:t>
      </w:r>
      <w:r w:rsidR="00F0108C">
        <w:rPr>
          <w:rFonts w:ascii="Times New Roman" w:hAnsi="Times New Roman" w:cs="Times New Roman"/>
          <w:sz w:val="24"/>
          <w:szCs w:val="24"/>
        </w:rPr>
        <w:t xml:space="preserve">will also have them sign an informed consent. </w:t>
      </w:r>
      <w:r w:rsidR="00F47F38">
        <w:rPr>
          <w:rFonts w:ascii="Times New Roman" w:hAnsi="Times New Roman" w:cs="Times New Roman"/>
          <w:sz w:val="24"/>
          <w:szCs w:val="24"/>
        </w:rPr>
        <w:t xml:space="preserve">While participants could be considered a vulnerable population to </w:t>
      </w:r>
      <w:r w:rsidR="00B34C02">
        <w:rPr>
          <w:rFonts w:ascii="Times New Roman" w:hAnsi="Times New Roman" w:cs="Times New Roman"/>
          <w:sz w:val="24"/>
          <w:szCs w:val="24"/>
        </w:rPr>
        <w:t xml:space="preserve">correctional systems, I will ensure to honor their confidentiality and anonymity of their personal information when gathering, scoring, and dealing with the data collected. </w:t>
      </w:r>
    </w:p>
    <w:p w:rsidR="00A55B99" w:rsidRDefault="00A55B99" w:rsidP="00110D40">
      <w:pPr>
        <w:spacing w:before="120" w:after="120" w:line="480" w:lineRule="auto"/>
        <w:ind w:firstLine="720"/>
        <w:rPr>
          <w:rFonts w:ascii="Times New Roman" w:hAnsi="Times New Roman" w:cs="Times New Roman"/>
          <w:sz w:val="24"/>
          <w:szCs w:val="24"/>
        </w:rPr>
      </w:pPr>
    </w:p>
    <w:p w:rsidR="00870813" w:rsidRDefault="00067459" w:rsidP="007A2046">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96A44" w:rsidRDefault="00996A44" w:rsidP="00996A44">
      <w:pPr>
        <w:spacing w:line="480" w:lineRule="auto"/>
        <w:ind w:left="720" w:hanging="720"/>
        <w:rPr>
          <w:rFonts w:ascii="Times New Roman" w:hAnsi="Times New Roman" w:cs="Times New Roman"/>
          <w:sz w:val="24"/>
          <w:szCs w:val="24"/>
        </w:rPr>
      </w:pPr>
      <w:r w:rsidRPr="00996A44">
        <w:rPr>
          <w:rFonts w:ascii="Times New Roman" w:hAnsi="Times New Roman" w:cs="Times New Roman"/>
          <w:sz w:val="24"/>
          <w:szCs w:val="24"/>
        </w:rPr>
        <w:t>Croasmun, J. T., &amp; Ostrom, L. (2011). Using Likert-type scales in the social sciences. Journal of Adult Education, 40(1), 19.</w:t>
      </w:r>
    </w:p>
    <w:p w:rsidR="00B81437" w:rsidRPr="00907A75" w:rsidRDefault="00B81437" w:rsidP="00B81437">
      <w:pPr>
        <w:spacing w:line="480" w:lineRule="auto"/>
        <w:ind w:left="720" w:hanging="720"/>
        <w:rPr>
          <w:rFonts w:ascii="Times New Roman" w:hAnsi="Times New Roman" w:cs="Times New Roman"/>
          <w:sz w:val="24"/>
          <w:szCs w:val="24"/>
        </w:rPr>
      </w:pPr>
      <w:r w:rsidRPr="003314B1">
        <w:rPr>
          <w:rFonts w:ascii="Times New Roman" w:hAnsi="Times New Roman" w:cs="Times New Roman"/>
          <w:sz w:val="24"/>
          <w:szCs w:val="24"/>
        </w:rPr>
        <w:t>Csikszentmihalyi, M., &amp; Larson, R. (2014). Validity and reliability of the experience-sampling method. In Flow and the foundations of positive psychology (pp. 35-54). Springer Netherlands.</w:t>
      </w:r>
    </w:p>
    <w:p w:rsidR="00067459" w:rsidRDefault="00067459" w:rsidP="00067459">
      <w:pPr>
        <w:spacing w:line="480" w:lineRule="auto"/>
        <w:ind w:left="720" w:hanging="720"/>
        <w:rPr>
          <w:rFonts w:ascii="Times New Roman" w:hAnsi="Times New Roman" w:cs="Times New Roman"/>
          <w:sz w:val="24"/>
          <w:szCs w:val="24"/>
        </w:rPr>
      </w:pPr>
      <w:r w:rsidRPr="00907A75">
        <w:rPr>
          <w:rFonts w:ascii="Times New Roman" w:hAnsi="Times New Roman" w:cs="Times New Roman"/>
          <w:sz w:val="24"/>
          <w:szCs w:val="24"/>
        </w:rPr>
        <w:t xml:space="preserve">Jackson, S. (2016).  </w:t>
      </w:r>
      <w:r w:rsidRPr="00907A75">
        <w:rPr>
          <w:rFonts w:ascii="Times New Roman" w:hAnsi="Times New Roman" w:cs="Times New Roman"/>
          <w:i/>
          <w:sz w:val="24"/>
          <w:szCs w:val="24"/>
        </w:rPr>
        <w:t>Research methods and statistics: A critical thinking approach</w:t>
      </w:r>
      <w:r w:rsidRPr="00907A75">
        <w:rPr>
          <w:rFonts w:ascii="Times New Roman" w:hAnsi="Times New Roman" w:cs="Times New Roman"/>
          <w:sz w:val="24"/>
          <w:szCs w:val="24"/>
        </w:rPr>
        <w:t xml:space="preserve">.  Boston, MA: Cengage Learning. </w:t>
      </w:r>
    </w:p>
    <w:p w:rsidR="00067459" w:rsidRDefault="00067459" w:rsidP="0019131E">
      <w:pPr>
        <w:rPr>
          <w:rFonts w:ascii="Times New Roman" w:hAnsi="Times New Roman" w:cs="Times New Roman"/>
          <w:sz w:val="24"/>
          <w:szCs w:val="24"/>
        </w:rPr>
      </w:pPr>
    </w:p>
    <w:p w:rsidR="001B31C5" w:rsidRDefault="001B31C5" w:rsidP="0019131E">
      <w:pPr>
        <w:rPr>
          <w:rFonts w:ascii="Times New Roman" w:hAnsi="Times New Roman" w:cs="Times New Roman"/>
          <w:sz w:val="24"/>
          <w:szCs w:val="24"/>
        </w:rPr>
      </w:pPr>
    </w:p>
    <w:p w:rsidR="00F055C0" w:rsidRDefault="00F055C0" w:rsidP="0019131E">
      <w:pPr>
        <w:rPr>
          <w:rFonts w:ascii="Times New Roman" w:hAnsi="Times New Roman" w:cs="Times New Roman"/>
          <w:sz w:val="24"/>
          <w:szCs w:val="24"/>
        </w:rPr>
      </w:pPr>
    </w:p>
    <w:p w:rsidR="00F3237E" w:rsidRDefault="00F3237E" w:rsidP="00A97C65">
      <w:pPr>
        <w:rPr>
          <w:rFonts w:ascii="Times New Roman" w:hAnsi="Times New Roman" w:cs="Times New Roman"/>
          <w:sz w:val="24"/>
          <w:szCs w:val="24"/>
        </w:rPr>
      </w:pPr>
    </w:p>
    <w:p w:rsidR="004B39EE" w:rsidRDefault="004B39EE"/>
    <w:sectPr w:rsidR="004B39EE" w:rsidSect="00CF29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6F4F" w:rsidRDefault="00E16F4F" w:rsidP="00CF296E">
      <w:pPr>
        <w:spacing w:after="0" w:line="240" w:lineRule="auto"/>
      </w:pPr>
      <w:r>
        <w:separator/>
      </w:r>
    </w:p>
  </w:endnote>
  <w:endnote w:type="continuationSeparator" w:id="1">
    <w:p w:rsidR="00E16F4F" w:rsidRDefault="00E16F4F" w:rsidP="00CF29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6F4F" w:rsidRDefault="00E16F4F" w:rsidP="00CF296E">
      <w:pPr>
        <w:spacing w:after="0" w:line="240" w:lineRule="auto"/>
      </w:pPr>
      <w:r>
        <w:separator/>
      </w:r>
    </w:p>
  </w:footnote>
  <w:footnote w:type="continuationSeparator" w:id="1">
    <w:p w:rsidR="00E16F4F" w:rsidRDefault="00E16F4F" w:rsidP="00CF29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967" w:rsidRPr="00E35967" w:rsidRDefault="00E35967" w:rsidP="00E35967">
    <w:pPr>
      <w:pStyle w:val="Header"/>
      <w:jc w:val="right"/>
      <w:rPr>
        <w:rFonts w:ascii="Times New Roman" w:hAnsi="Times New Roman" w:cs="Times New Roman"/>
        <w:sz w:val="24"/>
        <w:szCs w:val="24"/>
      </w:rPr>
    </w:pPr>
    <w:r w:rsidRPr="00E35967">
      <w:rPr>
        <w:rFonts w:ascii="Times New Roman" w:hAnsi="Times New Roman" w:cs="Times New Roman"/>
        <w:sz w:val="24"/>
        <w:szCs w:val="24"/>
      </w:rPr>
      <w:fldChar w:fldCharType="begin"/>
    </w:r>
    <w:r w:rsidRPr="00E35967">
      <w:rPr>
        <w:rFonts w:ascii="Times New Roman" w:hAnsi="Times New Roman" w:cs="Times New Roman"/>
        <w:sz w:val="24"/>
        <w:szCs w:val="24"/>
      </w:rPr>
      <w:instrText xml:space="preserve"> PAGE   \* MERGEFORMAT </w:instrText>
    </w:r>
    <w:r w:rsidRPr="00E35967">
      <w:rPr>
        <w:rFonts w:ascii="Times New Roman" w:hAnsi="Times New Roman" w:cs="Times New Roman"/>
        <w:sz w:val="24"/>
        <w:szCs w:val="24"/>
      </w:rPr>
      <w:fldChar w:fldCharType="separate"/>
    </w:r>
    <w:r w:rsidR="008B5B2D">
      <w:rPr>
        <w:rFonts w:ascii="Times New Roman" w:hAnsi="Times New Roman" w:cs="Times New Roman"/>
        <w:noProof/>
        <w:sz w:val="24"/>
        <w:szCs w:val="24"/>
      </w:rPr>
      <w:t>7</w:t>
    </w:r>
    <w:r w:rsidRPr="00E35967">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6E" w:rsidRPr="00CF296E" w:rsidRDefault="00CF296E">
    <w:pPr>
      <w:pStyle w:val="Header"/>
      <w:rPr>
        <w:rFonts w:ascii="Times New Roman" w:hAnsi="Times New Roman" w:cs="Times New Roman"/>
        <w:sz w:val="24"/>
        <w:szCs w:val="24"/>
      </w:rPr>
    </w:pPr>
    <w:r w:rsidRPr="00CF296E">
      <w:rPr>
        <w:rFonts w:ascii="Times New Roman" w:hAnsi="Times New Roman" w:cs="Times New Roman"/>
        <w:sz w:val="24"/>
        <w:szCs w:val="24"/>
      </w:rPr>
      <w:t>Running Head: METHODOLOGY</w:t>
    </w:r>
    <w:r w:rsidRPr="00CF296E">
      <w:rPr>
        <w:rFonts w:ascii="Times New Roman" w:hAnsi="Times New Roman" w:cs="Times New Roman"/>
        <w:sz w:val="24"/>
        <w:szCs w:val="24"/>
      </w:rPr>
      <w:tab/>
    </w:r>
    <w:r w:rsidRPr="00CF296E">
      <w:rPr>
        <w:rFonts w:ascii="Times New Roman" w:hAnsi="Times New Roman" w:cs="Times New Roman"/>
        <w:sz w:val="24"/>
        <w:szCs w:val="24"/>
      </w:rPr>
      <w:tab/>
    </w:r>
    <w:r w:rsidRPr="00CF296E">
      <w:rPr>
        <w:rFonts w:ascii="Times New Roman" w:hAnsi="Times New Roman" w:cs="Times New Roman"/>
        <w:sz w:val="24"/>
        <w:szCs w:val="24"/>
      </w:rPr>
      <w:fldChar w:fldCharType="begin"/>
    </w:r>
    <w:r w:rsidRPr="00CF296E">
      <w:rPr>
        <w:rFonts w:ascii="Times New Roman" w:hAnsi="Times New Roman" w:cs="Times New Roman"/>
        <w:sz w:val="24"/>
        <w:szCs w:val="24"/>
      </w:rPr>
      <w:instrText xml:space="preserve"> PAGE   \* MERGEFORMAT </w:instrText>
    </w:r>
    <w:r w:rsidRPr="00CF296E">
      <w:rPr>
        <w:rFonts w:ascii="Times New Roman" w:hAnsi="Times New Roman" w:cs="Times New Roman"/>
        <w:sz w:val="24"/>
        <w:szCs w:val="24"/>
      </w:rPr>
      <w:fldChar w:fldCharType="separate"/>
    </w:r>
    <w:r w:rsidR="0060536E">
      <w:rPr>
        <w:rFonts w:ascii="Times New Roman" w:hAnsi="Times New Roman" w:cs="Times New Roman"/>
        <w:noProof/>
        <w:sz w:val="24"/>
        <w:szCs w:val="24"/>
      </w:rPr>
      <w:t>1</w:t>
    </w:r>
    <w:r w:rsidRPr="00CF296E">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B39EE"/>
    <w:rsid w:val="00002819"/>
    <w:rsid w:val="00005E74"/>
    <w:rsid w:val="00007A92"/>
    <w:rsid w:val="000176A3"/>
    <w:rsid w:val="00022629"/>
    <w:rsid w:val="00024FEE"/>
    <w:rsid w:val="00027EEC"/>
    <w:rsid w:val="000336DC"/>
    <w:rsid w:val="00042E51"/>
    <w:rsid w:val="00045B6D"/>
    <w:rsid w:val="000502FC"/>
    <w:rsid w:val="00050A24"/>
    <w:rsid w:val="000556DF"/>
    <w:rsid w:val="000559D2"/>
    <w:rsid w:val="0006048D"/>
    <w:rsid w:val="00067459"/>
    <w:rsid w:val="0007067B"/>
    <w:rsid w:val="0007092C"/>
    <w:rsid w:val="00074810"/>
    <w:rsid w:val="00076D4F"/>
    <w:rsid w:val="0009532E"/>
    <w:rsid w:val="000A0CE9"/>
    <w:rsid w:val="000A1A16"/>
    <w:rsid w:val="000B718B"/>
    <w:rsid w:val="000C3A42"/>
    <w:rsid w:val="000C7FB9"/>
    <w:rsid w:val="000D6FB3"/>
    <w:rsid w:val="000D72FB"/>
    <w:rsid w:val="00101A19"/>
    <w:rsid w:val="00101A54"/>
    <w:rsid w:val="00106679"/>
    <w:rsid w:val="001106E2"/>
    <w:rsid w:val="00110D40"/>
    <w:rsid w:val="00140986"/>
    <w:rsid w:val="00147528"/>
    <w:rsid w:val="0016124C"/>
    <w:rsid w:val="001615AB"/>
    <w:rsid w:val="00164A31"/>
    <w:rsid w:val="00164ED4"/>
    <w:rsid w:val="001703BB"/>
    <w:rsid w:val="0017337E"/>
    <w:rsid w:val="0018068D"/>
    <w:rsid w:val="00187180"/>
    <w:rsid w:val="0019131E"/>
    <w:rsid w:val="00196767"/>
    <w:rsid w:val="001A0581"/>
    <w:rsid w:val="001B31C5"/>
    <w:rsid w:val="001B4C2A"/>
    <w:rsid w:val="001B6F38"/>
    <w:rsid w:val="001C4A4B"/>
    <w:rsid w:val="001C7DA8"/>
    <w:rsid w:val="001D26DE"/>
    <w:rsid w:val="001D287A"/>
    <w:rsid w:val="001D612C"/>
    <w:rsid w:val="001F42D4"/>
    <w:rsid w:val="00201D82"/>
    <w:rsid w:val="00207040"/>
    <w:rsid w:val="00211762"/>
    <w:rsid w:val="00213B1B"/>
    <w:rsid w:val="00223016"/>
    <w:rsid w:val="002260FD"/>
    <w:rsid w:val="002300F4"/>
    <w:rsid w:val="0023098C"/>
    <w:rsid w:val="00242461"/>
    <w:rsid w:val="00242D7F"/>
    <w:rsid w:val="00245E2B"/>
    <w:rsid w:val="00247EAF"/>
    <w:rsid w:val="0025064D"/>
    <w:rsid w:val="00263C7C"/>
    <w:rsid w:val="00293CED"/>
    <w:rsid w:val="00297C00"/>
    <w:rsid w:val="002A3A20"/>
    <w:rsid w:val="002B02D1"/>
    <w:rsid w:val="002B161C"/>
    <w:rsid w:val="002B3CAE"/>
    <w:rsid w:val="002C071F"/>
    <w:rsid w:val="002C0986"/>
    <w:rsid w:val="002C2A79"/>
    <w:rsid w:val="002C2E21"/>
    <w:rsid w:val="002D5A72"/>
    <w:rsid w:val="002D5F2F"/>
    <w:rsid w:val="002E1CF8"/>
    <w:rsid w:val="002E20E7"/>
    <w:rsid w:val="002F1A38"/>
    <w:rsid w:val="002F3527"/>
    <w:rsid w:val="002F7FFC"/>
    <w:rsid w:val="0030316B"/>
    <w:rsid w:val="0031241E"/>
    <w:rsid w:val="0031360A"/>
    <w:rsid w:val="00321089"/>
    <w:rsid w:val="003213E0"/>
    <w:rsid w:val="00322D4E"/>
    <w:rsid w:val="00330FA4"/>
    <w:rsid w:val="003314B1"/>
    <w:rsid w:val="00333948"/>
    <w:rsid w:val="00334CD8"/>
    <w:rsid w:val="00341424"/>
    <w:rsid w:val="0034178B"/>
    <w:rsid w:val="00347250"/>
    <w:rsid w:val="00360AEC"/>
    <w:rsid w:val="00362163"/>
    <w:rsid w:val="00365DAB"/>
    <w:rsid w:val="0036790E"/>
    <w:rsid w:val="00371EE8"/>
    <w:rsid w:val="00385656"/>
    <w:rsid w:val="00394D2B"/>
    <w:rsid w:val="00396DEC"/>
    <w:rsid w:val="003A323A"/>
    <w:rsid w:val="003B13E2"/>
    <w:rsid w:val="003B7CDA"/>
    <w:rsid w:val="003C17FB"/>
    <w:rsid w:val="003D0A62"/>
    <w:rsid w:val="003D3CCE"/>
    <w:rsid w:val="003D51D5"/>
    <w:rsid w:val="003D5F7A"/>
    <w:rsid w:val="003D606F"/>
    <w:rsid w:val="003D6FC7"/>
    <w:rsid w:val="003F1864"/>
    <w:rsid w:val="003F3A34"/>
    <w:rsid w:val="003F5D6A"/>
    <w:rsid w:val="004025AD"/>
    <w:rsid w:val="004057AD"/>
    <w:rsid w:val="00410434"/>
    <w:rsid w:val="004115DF"/>
    <w:rsid w:val="00417C7C"/>
    <w:rsid w:val="00422419"/>
    <w:rsid w:val="00423284"/>
    <w:rsid w:val="00423301"/>
    <w:rsid w:val="00424980"/>
    <w:rsid w:val="00426AB7"/>
    <w:rsid w:val="00431767"/>
    <w:rsid w:val="00443C37"/>
    <w:rsid w:val="004518E5"/>
    <w:rsid w:val="004553CF"/>
    <w:rsid w:val="00462948"/>
    <w:rsid w:val="00464029"/>
    <w:rsid w:val="00470D7B"/>
    <w:rsid w:val="00473B02"/>
    <w:rsid w:val="0047534E"/>
    <w:rsid w:val="0048015C"/>
    <w:rsid w:val="0049070A"/>
    <w:rsid w:val="004958A3"/>
    <w:rsid w:val="004A3A01"/>
    <w:rsid w:val="004B09B4"/>
    <w:rsid w:val="004B0A63"/>
    <w:rsid w:val="004B2325"/>
    <w:rsid w:val="004B39EE"/>
    <w:rsid w:val="004C2FD6"/>
    <w:rsid w:val="004D14E5"/>
    <w:rsid w:val="004D42DB"/>
    <w:rsid w:val="004D6BFC"/>
    <w:rsid w:val="004E3B1E"/>
    <w:rsid w:val="004E7A75"/>
    <w:rsid w:val="004F2F85"/>
    <w:rsid w:val="004F6C5A"/>
    <w:rsid w:val="0050013A"/>
    <w:rsid w:val="00502E65"/>
    <w:rsid w:val="00506614"/>
    <w:rsid w:val="00510F3B"/>
    <w:rsid w:val="005177E1"/>
    <w:rsid w:val="00520CE0"/>
    <w:rsid w:val="0052256C"/>
    <w:rsid w:val="005240AF"/>
    <w:rsid w:val="00532792"/>
    <w:rsid w:val="00536661"/>
    <w:rsid w:val="0054117A"/>
    <w:rsid w:val="00550ADE"/>
    <w:rsid w:val="0056251C"/>
    <w:rsid w:val="00565E75"/>
    <w:rsid w:val="00573F2F"/>
    <w:rsid w:val="005757DD"/>
    <w:rsid w:val="005904F3"/>
    <w:rsid w:val="00594C31"/>
    <w:rsid w:val="00596A89"/>
    <w:rsid w:val="005A2E81"/>
    <w:rsid w:val="005A4D3B"/>
    <w:rsid w:val="005B7B28"/>
    <w:rsid w:val="005C09C1"/>
    <w:rsid w:val="005C0C89"/>
    <w:rsid w:val="005C44BD"/>
    <w:rsid w:val="005D0C29"/>
    <w:rsid w:val="005D2E83"/>
    <w:rsid w:val="005D31EA"/>
    <w:rsid w:val="005E1EC4"/>
    <w:rsid w:val="005F0604"/>
    <w:rsid w:val="005F2617"/>
    <w:rsid w:val="005F5643"/>
    <w:rsid w:val="005F589C"/>
    <w:rsid w:val="005F5F49"/>
    <w:rsid w:val="0060536E"/>
    <w:rsid w:val="006101F1"/>
    <w:rsid w:val="006234D1"/>
    <w:rsid w:val="00625DA9"/>
    <w:rsid w:val="00630976"/>
    <w:rsid w:val="006311AC"/>
    <w:rsid w:val="00631381"/>
    <w:rsid w:val="00641E89"/>
    <w:rsid w:val="00644D84"/>
    <w:rsid w:val="00645E2A"/>
    <w:rsid w:val="0065710E"/>
    <w:rsid w:val="0066020C"/>
    <w:rsid w:val="00665D1E"/>
    <w:rsid w:val="0067079A"/>
    <w:rsid w:val="00672528"/>
    <w:rsid w:val="00672C38"/>
    <w:rsid w:val="0068367D"/>
    <w:rsid w:val="006875DD"/>
    <w:rsid w:val="00692A1F"/>
    <w:rsid w:val="0069784A"/>
    <w:rsid w:val="006A4E4C"/>
    <w:rsid w:val="006B3A65"/>
    <w:rsid w:val="006B4E48"/>
    <w:rsid w:val="006B5A37"/>
    <w:rsid w:val="006C42E0"/>
    <w:rsid w:val="006E4AC5"/>
    <w:rsid w:val="00700026"/>
    <w:rsid w:val="007005C3"/>
    <w:rsid w:val="0070299F"/>
    <w:rsid w:val="00713314"/>
    <w:rsid w:val="007147EB"/>
    <w:rsid w:val="00727553"/>
    <w:rsid w:val="00734C35"/>
    <w:rsid w:val="007359BB"/>
    <w:rsid w:val="00743A23"/>
    <w:rsid w:val="00747637"/>
    <w:rsid w:val="00751C93"/>
    <w:rsid w:val="00756199"/>
    <w:rsid w:val="00756D83"/>
    <w:rsid w:val="007607FB"/>
    <w:rsid w:val="007740B1"/>
    <w:rsid w:val="0077607E"/>
    <w:rsid w:val="00782F31"/>
    <w:rsid w:val="007905A4"/>
    <w:rsid w:val="007917DC"/>
    <w:rsid w:val="0079344B"/>
    <w:rsid w:val="00797FEB"/>
    <w:rsid w:val="007A2046"/>
    <w:rsid w:val="007A672D"/>
    <w:rsid w:val="007B403F"/>
    <w:rsid w:val="007C3A16"/>
    <w:rsid w:val="007C643D"/>
    <w:rsid w:val="007C6C4B"/>
    <w:rsid w:val="007F47FB"/>
    <w:rsid w:val="007F59DA"/>
    <w:rsid w:val="007F5C73"/>
    <w:rsid w:val="008020E1"/>
    <w:rsid w:val="008047E2"/>
    <w:rsid w:val="008104CC"/>
    <w:rsid w:val="008169C8"/>
    <w:rsid w:val="00823D12"/>
    <w:rsid w:val="00830B6C"/>
    <w:rsid w:val="00831252"/>
    <w:rsid w:val="00833ED3"/>
    <w:rsid w:val="00852E05"/>
    <w:rsid w:val="00860034"/>
    <w:rsid w:val="00860036"/>
    <w:rsid w:val="00861DBA"/>
    <w:rsid w:val="0086220F"/>
    <w:rsid w:val="00863A0C"/>
    <w:rsid w:val="00864E91"/>
    <w:rsid w:val="00870813"/>
    <w:rsid w:val="0087250C"/>
    <w:rsid w:val="00875F3A"/>
    <w:rsid w:val="008875D4"/>
    <w:rsid w:val="008900FA"/>
    <w:rsid w:val="008964D8"/>
    <w:rsid w:val="008A4035"/>
    <w:rsid w:val="008A65F9"/>
    <w:rsid w:val="008B2830"/>
    <w:rsid w:val="008B526F"/>
    <w:rsid w:val="008B5B2D"/>
    <w:rsid w:val="008C3912"/>
    <w:rsid w:val="008C453C"/>
    <w:rsid w:val="008D4BFF"/>
    <w:rsid w:val="008E0E96"/>
    <w:rsid w:val="008E60A1"/>
    <w:rsid w:val="008F1BA7"/>
    <w:rsid w:val="008F3768"/>
    <w:rsid w:val="008F5D2C"/>
    <w:rsid w:val="009008FB"/>
    <w:rsid w:val="00906402"/>
    <w:rsid w:val="00907A75"/>
    <w:rsid w:val="009114B0"/>
    <w:rsid w:val="00913A52"/>
    <w:rsid w:val="00926A17"/>
    <w:rsid w:val="00934130"/>
    <w:rsid w:val="00936687"/>
    <w:rsid w:val="00943587"/>
    <w:rsid w:val="009502F2"/>
    <w:rsid w:val="00950A7D"/>
    <w:rsid w:val="00962993"/>
    <w:rsid w:val="00971910"/>
    <w:rsid w:val="009803B6"/>
    <w:rsid w:val="00983B8D"/>
    <w:rsid w:val="00986AAF"/>
    <w:rsid w:val="00996A44"/>
    <w:rsid w:val="009A368A"/>
    <w:rsid w:val="009A4AE0"/>
    <w:rsid w:val="009B0F2B"/>
    <w:rsid w:val="009C160E"/>
    <w:rsid w:val="009C32C4"/>
    <w:rsid w:val="009C5237"/>
    <w:rsid w:val="009D6FC9"/>
    <w:rsid w:val="009E7F6E"/>
    <w:rsid w:val="009F049F"/>
    <w:rsid w:val="009F085D"/>
    <w:rsid w:val="009F684A"/>
    <w:rsid w:val="00A036C1"/>
    <w:rsid w:val="00A11A95"/>
    <w:rsid w:val="00A1483F"/>
    <w:rsid w:val="00A163FC"/>
    <w:rsid w:val="00A20639"/>
    <w:rsid w:val="00A21A4A"/>
    <w:rsid w:val="00A25D2E"/>
    <w:rsid w:val="00A40899"/>
    <w:rsid w:val="00A443F9"/>
    <w:rsid w:val="00A528A5"/>
    <w:rsid w:val="00A542D3"/>
    <w:rsid w:val="00A55B99"/>
    <w:rsid w:val="00A6414F"/>
    <w:rsid w:val="00A7388B"/>
    <w:rsid w:val="00A76648"/>
    <w:rsid w:val="00A81161"/>
    <w:rsid w:val="00A978D3"/>
    <w:rsid w:val="00A97C65"/>
    <w:rsid w:val="00AA4A9D"/>
    <w:rsid w:val="00AB2C92"/>
    <w:rsid w:val="00AB3EF1"/>
    <w:rsid w:val="00AB5258"/>
    <w:rsid w:val="00AC17C4"/>
    <w:rsid w:val="00AC6054"/>
    <w:rsid w:val="00AC74CF"/>
    <w:rsid w:val="00AD356B"/>
    <w:rsid w:val="00AD5F02"/>
    <w:rsid w:val="00AE422E"/>
    <w:rsid w:val="00AE5775"/>
    <w:rsid w:val="00AF222A"/>
    <w:rsid w:val="00AF7227"/>
    <w:rsid w:val="00B027DE"/>
    <w:rsid w:val="00B057F0"/>
    <w:rsid w:val="00B12251"/>
    <w:rsid w:val="00B16795"/>
    <w:rsid w:val="00B27225"/>
    <w:rsid w:val="00B31B4A"/>
    <w:rsid w:val="00B34C02"/>
    <w:rsid w:val="00B43563"/>
    <w:rsid w:val="00B5387A"/>
    <w:rsid w:val="00B65FDB"/>
    <w:rsid w:val="00B75F09"/>
    <w:rsid w:val="00B81437"/>
    <w:rsid w:val="00B819C4"/>
    <w:rsid w:val="00B864AA"/>
    <w:rsid w:val="00B87034"/>
    <w:rsid w:val="00B94EE3"/>
    <w:rsid w:val="00B9556A"/>
    <w:rsid w:val="00B9751A"/>
    <w:rsid w:val="00BA360C"/>
    <w:rsid w:val="00BA37C3"/>
    <w:rsid w:val="00BA5A1B"/>
    <w:rsid w:val="00BA6656"/>
    <w:rsid w:val="00BC35BB"/>
    <w:rsid w:val="00BD0128"/>
    <w:rsid w:val="00BD7601"/>
    <w:rsid w:val="00BE124A"/>
    <w:rsid w:val="00BE4E0B"/>
    <w:rsid w:val="00BF5AB9"/>
    <w:rsid w:val="00BF7B61"/>
    <w:rsid w:val="00C12080"/>
    <w:rsid w:val="00C1789A"/>
    <w:rsid w:val="00C17C4B"/>
    <w:rsid w:val="00C3259F"/>
    <w:rsid w:val="00C33549"/>
    <w:rsid w:val="00C45FD8"/>
    <w:rsid w:val="00C5005C"/>
    <w:rsid w:val="00C52403"/>
    <w:rsid w:val="00C64E7E"/>
    <w:rsid w:val="00C73993"/>
    <w:rsid w:val="00C73C9F"/>
    <w:rsid w:val="00C81D66"/>
    <w:rsid w:val="00C825CB"/>
    <w:rsid w:val="00C84DB4"/>
    <w:rsid w:val="00C85D1C"/>
    <w:rsid w:val="00C868D1"/>
    <w:rsid w:val="00C95CA9"/>
    <w:rsid w:val="00CA1616"/>
    <w:rsid w:val="00CB3217"/>
    <w:rsid w:val="00CB60A0"/>
    <w:rsid w:val="00CB6590"/>
    <w:rsid w:val="00CB73B4"/>
    <w:rsid w:val="00CC2016"/>
    <w:rsid w:val="00CC3E7F"/>
    <w:rsid w:val="00CC5860"/>
    <w:rsid w:val="00CC602B"/>
    <w:rsid w:val="00CD299E"/>
    <w:rsid w:val="00CE38FE"/>
    <w:rsid w:val="00CE4698"/>
    <w:rsid w:val="00CE5093"/>
    <w:rsid w:val="00CE5FD0"/>
    <w:rsid w:val="00CE7312"/>
    <w:rsid w:val="00CF296E"/>
    <w:rsid w:val="00CF72B6"/>
    <w:rsid w:val="00D0445E"/>
    <w:rsid w:val="00D11D3B"/>
    <w:rsid w:val="00D15781"/>
    <w:rsid w:val="00D17468"/>
    <w:rsid w:val="00D22D02"/>
    <w:rsid w:val="00D36FB0"/>
    <w:rsid w:val="00D37F46"/>
    <w:rsid w:val="00D4535A"/>
    <w:rsid w:val="00D46581"/>
    <w:rsid w:val="00D47D07"/>
    <w:rsid w:val="00D53C0D"/>
    <w:rsid w:val="00D568A3"/>
    <w:rsid w:val="00D61C5B"/>
    <w:rsid w:val="00D803A8"/>
    <w:rsid w:val="00D866DD"/>
    <w:rsid w:val="00D86E84"/>
    <w:rsid w:val="00DA1D4C"/>
    <w:rsid w:val="00DB0947"/>
    <w:rsid w:val="00DB0D38"/>
    <w:rsid w:val="00DB1C03"/>
    <w:rsid w:val="00DB3BF5"/>
    <w:rsid w:val="00DB65C5"/>
    <w:rsid w:val="00DC4A54"/>
    <w:rsid w:val="00DC6266"/>
    <w:rsid w:val="00DD1255"/>
    <w:rsid w:val="00DD7B22"/>
    <w:rsid w:val="00DE0407"/>
    <w:rsid w:val="00DE0EEA"/>
    <w:rsid w:val="00DE7FBD"/>
    <w:rsid w:val="00DF11A0"/>
    <w:rsid w:val="00DF4A39"/>
    <w:rsid w:val="00E000DE"/>
    <w:rsid w:val="00E00816"/>
    <w:rsid w:val="00E015A3"/>
    <w:rsid w:val="00E024D9"/>
    <w:rsid w:val="00E16B2A"/>
    <w:rsid w:val="00E16F4F"/>
    <w:rsid w:val="00E1729E"/>
    <w:rsid w:val="00E21D8D"/>
    <w:rsid w:val="00E227E7"/>
    <w:rsid w:val="00E2437C"/>
    <w:rsid w:val="00E30112"/>
    <w:rsid w:val="00E31881"/>
    <w:rsid w:val="00E35967"/>
    <w:rsid w:val="00E377BF"/>
    <w:rsid w:val="00E4561A"/>
    <w:rsid w:val="00E56C64"/>
    <w:rsid w:val="00E602F8"/>
    <w:rsid w:val="00E7222E"/>
    <w:rsid w:val="00E74E8C"/>
    <w:rsid w:val="00E82767"/>
    <w:rsid w:val="00E8581E"/>
    <w:rsid w:val="00E859D9"/>
    <w:rsid w:val="00E91D0C"/>
    <w:rsid w:val="00E92E22"/>
    <w:rsid w:val="00E93894"/>
    <w:rsid w:val="00EA7585"/>
    <w:rsid w:val="00EB6AAA"/>
    <w:rsid w:val="00EB7B1B"/>
    <w:rsid w:val="00EB7FF1"/>
    <w:rsid w:val="00EC0588"/>
    <w:rsid w:val="00EC07CF"/>
    <w:rsid w:val="00EC1217"/>
    <w:rsid w:val="00EC144E"/>
    <w:rsid w:val="00EC2FED"/>
    <w:rsid w:val="00EC4E87"/>
    <w:rsid w:val="00EC7981"/>
    <w:rsid w:val="00ED5C4F"/>
    <w:rsid w:val="00ED5DF1"/>
    <w:rsid w:val="00ED6C5D"/>
    <w:rsid w:val="00ED7717"/>
    <w:rsid w:val="00EE04F4"/>
    <w:rsid w:val="00EE2435"/>
    <w:rsid w:val="00EE2A5E"/>
    <w:rsid w:val="00F0108C"/>
    <w:rsid w:val="00F0448F"/>
    <w:rsid w:val="00F055C0"/>
    <w:rsid w:val="00F07174"/>
    <w:rsid w:val="00F10924"/>
    <w:rsid w:val="00F13547"/>
    <w:rsid w:val="00F13789"/>
    <w:rsid w:val="00F17879"/>
    <w:rsid w:val="00F20ED3"/>
    <w:rsid w:val="00F223A9"/>
    <w:rsid w:val="00F252A0"/>
    <w:rsid w:val="00F3237E"/>
    <w:rsid w:val="00F33E10"/>
    <w:rsid w:val="00F37D94"/>
    <w:rsid w:val="00F40173"/>
    <w:rsid w:val="00F47CFE"/>
    <w:rsid w:val="00F47F38"/>
    <w:rsid w:val="00F52676"/>
    <w:rsid w:val="00F6196D"/>
    <w:rsid w:val="00F625F7"/>
    <w:rsid w:val="00F672E8"/>
    <w:rsid w:val="00F73968"/>
    <w:rsid w:val="00F8517F"/>
    <w:rsid w:val="00F87879"/>
    <w:rsid w:val="00F90440"/>
    <w:rsid w:val="00F9214B"/>
    <w:rsid w:val="00F949D1"/>
    <w:rsid w:val="00FA0CEF"/>
    <w:rsid w:val="00FA165A"/>
    <w:rsid w:val="00FA59F8"/>
    <w:rsid w:val="00FB5E10"/>
    <w:rsid w:val="00FB655F"/>
    <w:rsid w:val="00FC085C"/>
    <w:rsid w:val="00FC48C0"/>
    <w:rsid w:val="00FD1F72"/>
    <w:rsid w:val="00FD2CEF"/>
    <w:rsid w:val="00FD68D1"/>
    <w:rsid w:val="00FE4403"/>
    <w:rsid w:val="00FE54C3"/>
    <w:rsid w:val="00FE6AA7"/>
    <w:rsid w:val="00FF66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D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0816"/>
    <w:rPr>
      <w:sz w:val="16"/>
      <w:szCs w:val="16"/>
    </w:rPr>
  </w:style>
  <w:style w:type="paragraph" w:styleId="CommentText">
    <w:name w:val="annotation text"/>
    <w:basedOn w:val="Normal"/>
    <w:link w:val="CommentTextChar"/>
    <w:uiPriority w:val="99"/>
    <w:semiHidden/>
    <w:unhideWhenUsed/>
    <w:rsid w:val="00E00816"/>
    <w:pPr>
      <w:spacing w:after="16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E00816"/>
    <w:rPr>
      <w:rFonts w:eastAsiaTheme="minorEastAsia"/>
      <w:sz w:val="20"/>
      <w:szCs w:val="20"/>
    </w:rPr>
  </w:style>
  <w:style w:type="paragraph" w:styleId="BalloonText">
    <w:name w:val="Balloon Text"/>
    <w:basedOn w:val="Normal"/>
    <w:link w:val="BalloonTextChar"/>
    <w:uiPriority w:val="99"/>
    <w:semiHidden/>
    <w:unhideWhenUsed/>
    <w:rsid w:val="00E008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816"/>
    <w:rPr>
      <w:rFonts w:ascii="Tahoma" w:hAnsi="Tahoma" w:cs="Tahoma"/>
      <w:sz w:val="16"/>
      <w:szCs w:val="16"/>
    </w:rPr>
  </w:style>
  <w:style w:type="paragraph" w:styleId="Header">
    <w:name w:val="header"/>
    <w:basedOn w:val="Normal"/>
    <w:link w:val="HeaderChar"/>
    <w:uiPriority w:val="99"/>
    <w:semiHidden/>
    <w:unhideWhenUsed/>
    <w:rsid w:val="00CF29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F296E"/>
  </w:style>
  <w:style w:type="paragraph" w:styleId="Footer">
    <w:name w:val="footer"/>
    <w:basedOn w:val="Normal"/>
    <w:link w:val="FooterChar"/>
    <w:uiPriority w:val="99"/>
    <w:semiHidden/>
    <w:unhideWhenUsed/>
    <w:rsid w:val="00CF29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F296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1452</Words>
  <Characters>8283</Characters>
  <Application>Microsoft Office Word</Application>
  <DocSecurity>0</DocSecurity>
  <Lines>69</Lines>
  <Paragraphs>19</Paragraphs>
  <ScaleCrop>false</ScaleCrop>
  <Company/>
  <LinksUpToDate>false</LinksUpToDate>
  <CharactersWithSpaces>9716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2018-04-23T02:47:00Z</dcterms:created>
  <dcterms:modified xsi:type="dcterms:W3CDTF">2018-04-23T02:47:00Z</dcterms:modified>
</cp:coreProperties>
</file>